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B" w:rsidRPr="003F0CF9" w:rsidRDefault="009A313B" w:rsidP="009A3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</w:t>
      </w:r>
    </w:p>
    <w:p w:rsidR="009A313B" w:rsidRPr="00C460EA" w:rsidRDefault="009A313B" w:rsidP="009A3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B335D9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                                                                                     </w:t>
      </w:r>
      <w:r w:rsidR="00C460EA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</w:t>
      </w:r>
      <w:r w:rsidRPr="00B335D9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Pr="00C460E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Пояснительная записка</w:t>
      </w:r>
    </w:p>
    <w:p w:rsidR="00C460EA" w:rsidRDefault="00C460EA" w:rsidP="009A3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                                                                        </w:t>
      </w:r>
      <w:r w:rsidRPr="00C460E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 </w:t>
      </w:r>
      <w:r w:rsidRPr="00C4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 программе предмета «Литературное чтение»</w:t>
      </w:r>
    </w:p>
    <w:p w:rsidR="00C460EA" w:rsidRPr="00C460EA" w:rsidRDefault="00C460EA" w:rsidP="009A3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CF9">
        <w:rPr>
          <w:rFonts w:ascii="Times New Roman" w:eastAsia="Times New Roman" w:hAnsi="Times New Roman" w:cs="Times New Roman"/>
          <w:color w:val="000000"/>
        </w:rPr>
        <w:t>Рабочая программа предмета «Литературное чтение» составлена на основе Феде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рального государственного стандарта нач</w:t>
      </w:r>
      <w:r>
        <w:rPr>
          <w:rFonts w:ascii="Times New Roman" w:eastAsia="Times New Roman" w:hAnsi="Times New Roman" w:cs="Times New Roman"/>
          <w:color w:val="000000"/>
        </w:rPr>
        <w:t>ального общего образования (2010</w:t>
      </w:r>
      <w:r w:rsidRPr="003F0CF9">
        <w:rPr>
          <w:rFonts w:ascii="Times New Roman" w:eastAsia="Times New Roman" w:hAnsi="Times New Roman" w:cs="Times New Roman"/>
          <w:color w:val="000000"/>
        </w:rPr>
        <w:t xml:space="preserve"> года), Пример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ной программы начального общего образования по литературному чтению для образова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тельных учреждений с русским языком обучения и программы общеобразовательных учре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 xml:space="preserve">ждений авторов Л.Ф. Климановой, В.Г. Горецкого, М.В. </w:t>
      </w:r>
      <w:proofErr w:type="spellStart"/>
      <w:r w:rsidRPr="003F0CF9">
        <w:rPr>
          <w:rFonts w:ascii="Times New Roman" w:eastAsia="Times New Roman" w:hAnsi="Times New Roman" w:cs="Times New Roman"/>
          <w:color w:val="000000"/>
        </w:rPr>
        <w:t>Головановой</w:t>
      </w:r>
      <w:proofErr w:type="spellEnd"/>
      <w:r w:rsidRPr="003F0CF9">
        <w:rPr>
          <w:rFonts w:ascii="Times New Roman" w:eastAsia="Times New Roman" w:hAnsi="Times New Roman" w:cs="Times New Roman"/>
          <w:color w:val="000000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 xml:space="preserve">Курс «Литературное чтение» отличается широким </w:t>
      </w:r>
      <w:proofErr w:type="spellStart"/>
      <w:r w:rsidRPr="003F0CF9">
        <w:rPr>
          <w:rFonts w:ascii="Times New Roman" w:eastAsia="Times New Roman" w:hAnsi="Times New Roman" w:cs="Times New Roman"/>
          <w:color w:val="000000"/>
        </w:rPr>
        <w:t>видо-жанровым</w:t>
      </w:r>
      <w:proofErr w:type="spellEnd"/>
      <w:r w:rsidRPr="003F0CF9">
        <w:rPr>
          <w:rFonts w:ascii="Times New Roman" w:eastAsia="Times New Roman" w:hAnsi="Times New Roman" w:cs="Times New Roman"/>
          <w:color w:val="000000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тельских компетенций и личностных качеств.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 xml:space="preserve">Программа </w:t>
      </w:r>
      <w:proofErr w:type="gramStart"/>
      <w:r w:rsidRPr="003F0CF9">
        <w:rPr>
          <w:rFonts w:ascii="Times New Roman" w:eastAsia="Times New Roman" w:hAnsi="Times New Roman" w:cs="Times New Roman"/>
          <w:color w:val="000000"/>
        </w:rPr>
        <w:t>направлена</w:t>
      </w:r>
      <w:proofErr w:type="gramEnd"/>
      <w:r w:rsidRPr="003F0CF9">
        <w:rPr>
          <w:rFonts w:ascii="Times New Roman" w:eastAsia="Times New Roman" w:hAnsi="Times New Roman" w:cs="Times New Roman"/>
          <w:color w:val="000000"/>
        </w:rPr>
        <w:t xml:space="preserve"> на достижение следующих целей: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овладение осознанным, правильным, беглым и выразительным чтением как базо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вым умением в системе образования младших школьников;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ности;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 развитие художественно-творческих и познавательных способностей, эмоциональ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 xml:space="preserve"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</w:t>
      </w:r>
      <w:r w:rsidRPr="003F0CF9">
        <w:rPr>
          <w:rFonts w:ascii="Times New Roman" w:eastAsia="Times New Roman" w:hAnsi="Times New Roman" w:cs="Times New Roman"/>
          <w:b/>
          <w:bCs/>
          <w:color w:val="000000"/>
        </w:rPr>
        <w:t xml:space="preserve">вести </w:t>
      </w:r>
      <w:r w:rsidRPr="003F0CF9">
        <w:rPr>
          <w:rFonts w:ascii="Times New Roman" w:eastAsia="Times New Roman" w:hAnsi="Times New Roman" w:cs="Times New Roman"/>
          <w:color w:val="000000"/>
        </w:rPr>
        <w:t>диалог, выразительно читать и рассказывать, импровизировать;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обогащение нравственного опыта младших школьников средствами художественной литературы;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воспитание эстетического отношения к искусству слова,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формирование интереса к чтению и книге, потребности в общении с миром художе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ственной литературы;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0CF9">
        <w:rPr>
          <w:rFonts w:ascii="Times New Roman" w:eastAsia="Times New Roman" w:hAnsi="Times New Roman" w:cs="Times New Roman"/>
          <w:color w:val="000000"/>
        </w:rPr>
        <w:t>•   обогащение нравственного опыта младших школьников, формирование представ</w:t>
      </w:r>
      <w:r w:rsidRPr="003F0CF9">
        <w:rPr>
          <w:rFonts w:ascii="Times New Roman" w:eastAsia="Times New Roman" w:hAnsi="Times New Roman" w:cs="Times New Roman"/>
          <w:color w:val="000000"/>
        </w:rPr>
        <w:softHyphen/>
        <w:t>лений о добре, правде, дружбе, справедливости и честности, развитие нравственных чувств,</w:t>
      </w:r>
      <w:r w:rsidRPr="003F0CF9">
        <w:rPr>
          <w:rFonts w:ascii="Times New Roman" w:hAnsi="Times New Roman" w:cs="Times New Roman"/>
        </w:rPr>
        <w:t xml:space="preserve"> </w:t>
      </w:r>
      <w:r w:rsidRPr="003F0CF9">
        <w:rPr>
          <w:rFonts w:ascii="Times New Roman" w:eastAsia="Times New Roman" w:hAnsi="Times New Roman" w:cs="Times New Roman"/>
          <w:color w:val="000000"/>
        </w:rPr>
        <w:t xml:space="preserve">уважения к культуре народов многонациональной России и других стран. 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eastAsia="Times New Roman" w:hAnsi="Times New Roman" w:cs="Times New Roman"/>
          <w:color w:val="000000"/>
        </w:rPr>
        <w:t xml:space="preserve">Программа </w:t>
      </w:r>
      <w:proofErr w:type="gramStart"/>
      <w:r w:rsidRPr="003F0CF9">
        <w:rPr>
          <w:rFonts w:ascii="Times New Roman" w:eastAsia="Times New Roman" w:hAnsi="Times New Roman" w:cs="Times New Roman"/>
          <w:color w:val="000000"/>
        </w:rPr>
        <w:t>нацелена</w:t>
      </w:r>
      <w:proofErr w:type="gramEnd"/>
      <w:r w:rsidRPr="003F0CF9">
        <w:rPr>
          <w:rFonts w:ascii="Times New Roman" w:eastAsia="Times New Roman" w:hAnsi="Times New Roman" w:cs="Times New Roman"/>
          <w:color w:val="000000"/>
        </w:rPr>
        <w:t xml:space="preserve"> на решение следующих </w:t>
      </w:r>
      <w:r w:rsidRPr="003F0CF9">
        <w:rPr>
          <w:rFonts w:ascii="Times New Roman" w:eastAsia="Times New Roman" w:hAnsi="Times New Roman" w:cs="Times New Roman"/>
          <w:b/>
          <w:iCs/>
          <w:color w:val="000000"/>
        </w:rPr>
        <w:t>задач</w:t>
      </w:r>
      <w:r w:rsidRPr="003F0CF9">
        <w:rPr>
          <w:rFonts w:ascii="Times New Roman" w:eastAsia="Times New Roman" w:hAnsi="Times New Roman" w:cs="Times New Roman"/>
          <w:iCs/>
          <w:color w:val="000000"/>
        </w:rPr>
        <w:t>: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CF9">
        <w:rPr>
          <w:rFonts w:ascii="Times New Roman" w:hAnsi="Times New Roman" w:cs="Times New Roman"/>
          <w:i/>
          <w:iCs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</w:t>
      </w:r>
      <w:proofErr w:type="gramEnd"/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CF9">
        <w:rPr>
          <w:rFonts w:ascii="Times New Roman" w:eastAsia="Times New Roman" w:hAnsi="Times New Roman" w:cs="Times New Roman"/>
          <w:color w:val="000000"/>
        </w:rPr>
        <w:t>создающие</w:t>
      </w:r>
      <w:proofErr w:type="gramEnd"/>
      <w:r w:rsidRPr="003F0CF9">
        <w:rPr>
          <w:rFonts w:ascii="Times New Roman" w:eastAsia="Times New Roman" w:hAnsi="Times New Roman" w:cs="Times New Roman"/>
          <w:color w:val="000000"/>
        </w:rPr>
        <w:t xml:space="preserve"> художественный образ, развивать образное мышление учащихся;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обогащать чувственный опыт ребенка, его реальные представления об окружающем и природе;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9A313B" w:rsidRPr="003F0CF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CF9">
        <w:rPr>
          <w:rFonts w:ascii="Times New Roman" w:hAnsi="Times New Roman" w:cs="Times New Roman"/>
          <w:color w:val="000000"/>
        </w:rPr>
        <w:t xml:space="preserve">-   </w:t>
      </w:r>
      <w:r w:rsidRPr="003F0CF9">
        <w:rPr>
          <w:rFonts w:ascii="Times New Roman" w:eastAsia="Times New Roman" w:hAnsi="Times New Roman" w:cs="Times New Roman"/>
          <w:color w:val="000000"/>
        </w:rPr>
        <w:t>расширять кругозор детей через чтение книг различных жанров, разнообразных по ржанию и тематике, обогащать нравственно-эстетический и познавательный опыт ребенка;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hAnsi="Times New Roman" w:cs="Times New Roman"/>
          <w:color w:val="000000"/>
        </w:rPr>
        <w:t xml:space="preserve">-   </w:t>
      </w:r>
      <w:r w:rsidRPr="00905BDD">
        <w:rPr>
          <w:rFonts w:ascii="Times New Roman" w:eastAsia="Times New Roman" w:hAnsi="Times New Roman" w:cs="Times New Roman"/>
          <w:color w:val="000000"/>
        </w:rPr>
        <w:t xml:space="preserve">обеспечивать развитие речи школьников и активно формировать навык чтения и </w:t>
      </w:r>
      <w:r w:rsidRPr="003F0CF9">
        <w:rPr>
          <w:rFonts w:ascii="Times New Roman" w:eastAsia="Times New Roman" w:hAnsi="Times New Roman" w:cs="Times New Roman"/>
          <w:color w:val="000000"/>
        </w:rPr>
        <w:t>ре</w:t>
      </w:r>
      <w:r w:rsidRPr="00905BDD">
        <w:rPr>
          <w:rFonts w:ascii="Times New Roman" w:eastAsia="Times New Roman" w:hAnsi="Times New Roman" w:cs="Times New Roman"/>
          <w:color w:val="000000"/>
        </w:rPr>
        <w:t>чевые умения;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hAnsi="Times New Roman" w:cs="Times New Roman"/>
          <w:color w:val="000000"/>
        </w:rPr>
        <w:t xml:space="preserve">-   </w:t>
      </w:r>
      <w:r w:rsidRPr="00905BDD">
        <w:rPr>
          <w:rFonts w:ascii="Times New Roman" w:eastAsia="Times New Roman" w:hAnsi="Times New Roman" w:cs="Times New Roman"/>
          <w:color w:val="000000"/>
        </w:rPr>
        <w:t>работать с различными типами текстов;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hAnsi="Times New Roman" w:cs="Times New Roman"/>
          <w:color w:val="000000"/>
        </w:rPr>
        <w:lastRenderedPageBreak/>
        <w:t xml:space="preserve">-   </w:t>
      </w:r>
      <w:r w:rsidRPr="00905BDD">
        <w:rPr>
          <w:rFonts w:ascii="Times New Roman" w:eastAsia="Times New Roman" w:hAnsi="Times New Roman" w:cs="Times New Roman"/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Основной целью обучения литературному чтению в начальной школе является форми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зования.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Работа по формированию читательской компетенции реализуется по следующим на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правлениям: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•    формирование навыка чтения: умение читать вслух и про себя, владение основны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ми видами чтения (ознакомительное, углубленное, поисковое, просмотровое);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•    начитанность: знание изученных произведений, представление о литературоведче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•    умения работать с книгой (определение и выбор книг по жанрам, авторам, темам и т.д.); знание элементов книги;</w:t>
      </w:r>
    </w:p>
    <w:p w:rsidR="009A313B" w:rsidRPr="00905BDD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BDD">
        <w:rPr>
          <w:rFonts w:ascii="Times New Roman" w:eastAsia="Times New Roman" w:hAnsi="Times New Roman" w:cs="Times New Roman"/>
          <w:color w:val="000000"/>
        </w:rPr>
        <w:t>•    навыки и умения собственно читательской деятельности, обеспечивающие воспри</w:t>
      </w:r>
      <w:r w:rsidRPr="00905BDD">
        <w:rPr>
          <w:rFonts w:ascii="Times New Roman" w:eastAsia="Times New Roman" w:hAnsi="Times New Roman" w:cs="Times New Roman"/>
          <w:color w:val="000000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9A313B" w:rsidRPr="00B335D9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35D9">
        <w:rPr>
          <w:rFonts w:ascii="Times New Roman" w:eastAsia="Times New Roman" w:hAnsi="Times New Roman" w:cs="Times New Roman"/>
          <w:b/>
          <w:color w:val="000000"/>
        </w:rPr>
        <w:t xml:space="preserve">В соответствии с Образовательной программой школы, на изучение учебного предмета «Литературное чтение» в третьем классе отводится 102 часа в год, 3 часа в неделю. </w:t>
      </w:r>
    </w:p>
    <w:p w:rsidR="009A313B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05BDD">
        <w:rPr>
          <w:rFonts w:ascii="Times New Roman" w:eastAsia="Times New Roman" w:hAnsi="Times New Roman" w:cs="Times New Roman"/>
          <w:color w:val="000000"/>
        </w:rPr>
        <w:t xml:space="preserve">Для реализации программного содержания используется </w:t>
      </w:r>
      <w:r w:rsidRPr="00905BDD">
        <w:rPr>
          <w:rFonts w:ascii="Times New Roman" w:eastAsia="Times New Roman" w:hAnsi="Times New Roman" w:cs="Times New Roman"/>
          <w:b/>
          <w:bCs/>
          <w:color w:val="000000"/>
        </w:rPr>
        <w:t xml:space="preserve">учебное пособие: </w:t>
      </w:r>
      <w:r w:rsidRPr="00905BDD"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</w:t>
      </w:r>
      <w:r>
        <w:rPr>
          <w:rFonts w:ascii="Times New Roman" w:eastAsia="Times New Roman" w:hAnsi="Times New Roman" w:cs="Times New Roman"/>
          <w:color w:val="000000"/>
        </w:rPr>
        <w:t>.В. и др. Литературное чтение. 4</w:t>
      </w:r>
      <w:r w:rsidRPr="00905BDD">
        <w:rPr>
          <w:rFonts w:ascii="Times New Roman" w:eastAsia="Times New Roman" w:hAnsi="Times New Roman" w:cs="Times New Roman"/>
          <w:color w:val="000000"/>
        </w:rPr>
        <w:t xml:space="preserve"> класс. Учебник для общеобразовательных учреждений. В 2-х частях. - М.: Просвещение</w:t>
      </w:r>
      <w:r>
        <w:rPr>
          <w:rFonts w:ascii="Times New Roman" w:eastAsia="Times New Roman" w:hAnsi="Times New Roman" w:cs="Times New Roman"/>
          <w:color w:val="000000"/>
        </w:rPr>
        <w:t>, 2013</w:t>
      </w:r>
    </w:p>
    <w:p w:rsidR="009A313B" w:rsidRDefault="009A313B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A313B" w:rsidRPr="00F450E8" w:rsidRDefault="009A313B" w:rsidP="00C460E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59178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Требования к уровню подготовки учащихся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изучения в четвёртом классе курса «Литературное чтение» будет сформирова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Четвероклассники </w:t>
      </w:r>
      <w:r w:rsidRPr="0059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предметам и в дальнейшей жизни;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бегло, выразительно читать текст;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 понимать содержание прочитанного произве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дения, определять его тему, уметь устанавливать смысловые связи между частями прочи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танного текста, определять главную мысль прочитанного и выражать её своими словами;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содержание прочитанного в виде краткого, полного, выборочного, творче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пересказа;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 начало повествования или его возможное продолжение и завершение;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 к </w:t>
      </w:r>
      <w:proofErr w:type="gramStart"/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пересказы - повествования элементы описания, рассуждения и цитаты из текста;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с помощью учителя давать простейшую характеристику основ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действующим лицам произведения;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названия, темы и сюжеты 2-3 произведений больших фольклорных жан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а также литературных произведений писателей - классиков;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не менее 15 стихотворений классиков отечественной и зарубежной литературы;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 менее 6-7 народных сказок, уметь их пересказывать;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более 10 пословиц, 2-3 крылатых выражения, понимать их смысл и объяснять, в какой жизненной ситуации можно их употребить;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  <w:proofErr w:type="gramEnd"/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реальную самооценку выполнения любой проделанной работы, учебного </w:t>
      </w:r>
      <w:r w:rsidR="00591784"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выполнение любой проделанной работы, учебного задания.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Четвероклассники </w:t>
      </w:r>
      <w:r w:rsidRPr="0059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в учебной и в реальной жизни доступные для освоения в данном возрасте </w:t>
      </w:r>
      <w:r w:rsidR="00591784"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ностные и регулятивные универсальные учебные действия;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способность к </w:t>
      </w:r>
      <w:proofErr w:type="spellStart"/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эмоционально-нравственной отзывчивости (на ос</w:t>
      </w:r>
      <w:r w:rsidR="00591784"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е сопереживания литературным героям);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полученную при чтении научно-популярного и учебного текста инфор</w:t>
      </w:r>
      <w:r w:rsidR="00591784"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практической деятельности;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сотрудничества;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тексте опорные (ключевые) слова;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устную презентацию книги (произведения);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детской периодикой;</w:t>
      </w:r>
    </w:p>
    <w:p w:rsidR="00495783" w:rsidRPr="00591784" w:rsidRDefault="00495783" w:rsidP="00C46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78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свой читательский кругозор и приобретать дальнейший опыт самостоя</w:t>
      </w:r>
      <w:r w:rsidR="00591784"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17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читательской деятельности.</w:t>
      </w:r>
    </w:p>
    <w:p w:rsidR="00A670B2" w:rsidRPr="00591784" w:rsidRDefault="00A670B2" w:rsidP="00C46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670B2" w:rsidRPr="00591784" w:rsidSect="009A31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13B"/>
    <w:rsid w:val="000A47C7"/>
    <w:rsid w:val="001F5360"/>
    <w:rsid w:val="003A2E6B"/>
    <w:rsid w:val="003B7312"/>
    <w:rsid w:val="004620DF"/>
    <w:rsid w:val="00495783"/>
    <w:rsid w:val="004B05AF"/>
    <w:rsid w:val="00525D24"/>
    <w:rsid w:val="00591784"/>
    <w:rsid w:val="005B6E18"/>
    <w:rsid w:val="006C4551"/>
    <w:rsid w:val="009A313B"/>
    <w:rsid w:val="00A670B2"/>
    <w:rsid w:val="00C460EA"/>
    <w:rsid w:val="00E20398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313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31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2013-10-31T19:27:00Z</dcterms:created>
  <dcterms:modified xsi:type="dcterms:W3CDTF">2013-11-01T13:40:00Z</dcterms:modified>
</cp:coreProperties>
</file>