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2" w:rsidRPr="00C96529" w:rsidRDefault="00C17C72" w:rsidP="006C6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96529">
        <w:rPr>
          <w:rFonts w:ascii="Times New Roman" w:hAnsi="Times New Roman" w:cs="Times New Roman"/>
          <w:sz w:val="28"/>
          <w:szCs w:val="28"/>
        </w:rPr>
        <w:br/>
        <w:t>общешкольного родительского собрания</w:t>
      </w:r>
    </w:p>
    <w:p w:rsidR="00C17C72" w:rsidRPr="00C96529" w:rsidRDefault="000F6429" w:rsidP="006C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от «30</w:t>
      </w:r>
      <w:r w:rsidR="00C17C72" w:rsidRPr="00C96529">
        <w:rPr>
          <w:rFonts w:ascii="Times New Roman" w:hAnsi="Times New Roman" w:cs="Times New Roman"/>
          <w:sz w:val="28"/>
          <w:szCs w:val="28"/>
        </w:rPr>
        <w:t>» ноября 201</w:t>
      </w:r>
      <w:r w:rsidRPr="00C96529">
        <w:rPr>
          <w:rFonts w:ascii="Times New Roman" w:hAnsi="Times New Roman" w:cs="Times New Roman"/>
          <w:sz w:val="28"/>
          <w:szCs w:val="28"/>
        </w:rPr>
        <w:t>6</w:t>
      </w:r>
      <w:r w:rsidR="00C17C72" w:rsidRPr="00C96529">
        <w:rPr>
          <w:rFonts w:ascii="Times New Roman" w:hAnsi="Times New Roman" w:cs="Times New Roman"/>
          <w:sz w:val="28"/>
          <w:szCs w:val="28"/>
        </w:rPr>
        <w:t>г.</w:t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  <w:t>№1</w:t>
      </w:r>
      <w:r w:rsidR="00C17C72" w:rsidRPr="00C96529">
        <w:rPr>
          <w:rFonts w:ascii="Times New Roman" w:hAnsi="Times New Roman" w:cs="Times New Roman"/>
          <w:sz w:val="28"/>
          <w:szCs w:val="28"/>
        </w:rPr>
        <w:tab/>
      </w:r>
    </w:p>
    <w:p w:rsidR="000F6429" w:rsidRPr="00C96529" w:rsidRDefault="009E64CB" w:rsidP="00CC59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Тема:</w:t>
      </w:r>
      <w:r w:rsidR="00CC5914" w:rsidRPr="00C96529">
        <w:rPr>
          <w:rFonts w:ascii="Times New Roman" w:hAnsi="Times New Roman" w:cs="Times New Roman"/>
          <w:sz w:val="28"/>
          <w:szCs w:val="28"/>
        </w:rPr>
        <w:t xml:space="preserve"> </w:t>
      </w:r>
      <w:r w:rsidR="000F6429" w:rsidRPr="00C96529">
        <w:rPr>
          <w:rFonts w:ascii="Times New Roman" w:hAnsi="Times New Roman" w:cs="Times New Roman"/>
          <w:sz w:val="28"/>
          <w:szCs w:val="28"/>
        </w:rPr>
        <w:t>«Главное о главном»</w:t>
      </w:r>
    </w:p>
    <w:p w:rsidR="008C7AD6" w:rsidRPr="00C96529" w:rsidRDefault="00C17C72" w:rsidP="006C6CA3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Повестка дня</w:t>
      </w:r>
      <w:r w:rsidR="008C7AD6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0F6429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8C7AD6" w:rsidRPr="00C96529" w:rsidRDefault="008C7AD6" w:rsidP="006C6CA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="000F6429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Д</w:t>
      </w:r>
      <w:r w:rsidR="000F6429" w:rsidRPr="00C96529">
        <w:rPr>
          <w:rFonts w:ascii="Times New Roman" w:hAnsi="Times New Roman" w:cs="Times New Roman"/>
          <w:sz w:val="28"/>
          <w:szCs w:val="28"/>
        </w:rPr>
        <w:t>етский дорожно-транспортный травматизм, ответственность взрослых…</w:t>
      </w:r>
      <w:r w:rsidR="000F6429" w:rsidRPr="00C96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0F6429" w:rsidRPr="00C96529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="000F6429" w:rsidRPr="00C96529">
        <w:rPr>
          <w:rFonts w:ascii="Times New Roman" w:hAnsi="Times New Roman" w:cs="Times New Roman"/>
          <w:sz w:val="28"/>
          <w:szCs w:val="28"/>
        </w:rPr>
        <w:t xml:space="preserve"> Наталья Анатольевна, инспектор (по пропаганде) БДД ОГИБДД)</w:t>
      </w:r>
      <w:r w:rsidR="000F6429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429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0F6429" w:rsidRPr="00C96529" w:rsidRDefault="007859F7" w:rsidP="006C6CA3">
      <w:pPr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F6429" w:rsidRPr="00C96529">
        <w:rPr>
          <w:rFonts w:ascii="Times New Roman" w:hAnsi="Times New Roman" w:cs="Times New Roman"/>
          <w:sz w:val="28"/>
          <w:szCs w:val="28"/>
        </w:rPr>
        <w:t>Профилактические прививки (</w:t>
      </w:r>
      <w:r w:rsidR="000F6429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Сойма Г.В., директор школы)</w:t>
      </w:r>
    </w:p>
    <w:p w:rsidR="00CC5914" w:rsidRPr="00C96529" w:rsidRDefault="007859F7" w:rsidP="00CC5914">
      <w:pPr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8C7AD6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C5914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Выборы в комиссию </w:t>
      </w:r>
      <w:r w:rsidR="00CC5914" w:rsidRPr="00C96529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(</w:t>
      </w:r>
      <w:r w:rsidR="00CC5914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Сойма Г.В., директор школы)</w:t>
      </w:r>
    </w:p>
    <w:p w:rsidR="008C7AD6" w:rsidRPr="00C96529" w:rsidRDefault="00CC5914" w:rsidP="006C6CA3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rStyle w:val="a4"/>
          <w:b w:val="0"/>
          <w:sz w:val="28"/>
          <w:szCs w:val="28"/>
        </w:rPr>
      </w:pPr>
      <w:r w:rsidRPr="00C96529">
        <w:rPr>
          <w:rStyle w:val="a4"/>
          <w:b w:val="0"/>
          <w:sz w:val="28"/>
          <w:szCs w:val="28"/>
        </w:rPr>
        <w:t xml:space="preserve">4. </w:t>
      </w:r>
      <w:r w:rsidR="000F6429" w:rsidRPr="00C96529">
        <w:rPr>
          <w:sz w:val="28"/>
          <w:szCs w:val="28"/>
        </w:rPr>
        <w:t>Школьная служба примирения</w:t>
      </w:r>
      <w:r w:rsidR="000F6429" w:rsidRPr="00C96529">
        <w:rPr>
          <w:rStyle w:val="a4"/>
          <w:b w:val="0"/>
          <w:sz w:val="28"/>
          <w:szCs w:val="28"/>
        </w:rPr>
        <w:t xml:space="preserve"> </w:t>
      </w:r>
      <w:r w:rsidR="008C7AD6" w:rsidRPr="00C96529">
        <w:rPr>
          <w:rStyle w:val="a4"/>
          <w:b w:val="0"/>
          <w:sz w:val="28"/>
          <w:szCs w:val="28"/>
        </w:rPr>
        <w:t>Формирование культуры безопасности жизнедеятельности</w:t>
      </w:r>
      <w:r w:rsidR="00DE4BDD" w:rsidRPr="00C96529">
        <w:rPr>
          <w:rStyle w:val="a4"/>
          <w:b w:val="0"/>
          <w:sz w:val="28"/>
          <w:szCs w:val="28"/>
        </w:rPr>
        <w:t xml:space="preserve"> </w:t>
      </w:r>
      <w:r w:rsidR="00DE4BDD" w:rsidRPr="00C96529">
        <w:rPr>
          <w:rStyle w:val="a4"/>
          <w:sz w:val="28"/>
          <w:szCs w:val="28"/>
        </w:rPr>
        <w:t>(</w:t>
      </w:r>
      <w:proofErr w:type="spellStart"/>
      <w:r w:rsidR="000F6429" w:rsidRPr="00C96529">
        <w:rPr>
          <w:sz w:val="28"/>
          <w:szCs w:val="28"/>
        </w:rPr>
        <w:t>Базганова</w:t>
      </w:r>
      <w:proofErr w:type="spellEnd"/>
      <w:r w:rsidR="000F6429" w:rsidRPr="00C96529">
        <w:rPr>
          <w:sz w:val="28"/>
          <w:szCs w:val="28"/>
        </w:rPr>
        <w:t xml:space="preserve"> А.Л., социальный педагог</w:t>
      </w:r>
      <w:r w:rsidR="00DE4BDD" w:rsidRPr="00C96529">
        <w:rPr>
          <w:rStyle w:val="a4"/>
          <w:b w:val="0"/>
          <w:sz w:val="28"/>
          <w:szCs w:val="28"/>
        </w:rPr>
        <w:t>)</w:t>
      </w:r>
    </w:p>
    <w:p w:rsidR="007D0A2A" w:rsidRPr="00C96529" w:rsidRDefault="00CC5914" w:rsidP="006C6CA3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rStyle w:val="a4"/>
          <w:b w:val="0"/>
          <w:sz w:val="28"/>
          <w:szCs w:val="28"/>
        </w:rPr>
      </w:pPr>
      <w:r w:rsidRPr="00C96529">
        <w:rPr>
          <w:rStyle w:val="a4"/>
          <w:b w:val="0"/>
          <w:sz w:val="28"/>
          <w:szCs w:val="28"/>
        </w:rPr>
        <w:t>5</w:t>
      </w:r>
      <w:r w:rsidR="007D0A2A" w:rsidRPr="00C96529">
        <w:rPr>
          <w:rStyle w:val="a4"/>
          <w:b w:val="0"/>
          <w:sz w:val="28"/>
          <w:szCs w:val="28"/>
        </w:rPr>
        <w:t>.</w:t>
      </w:r>
      <w:r w:rsidR="00EC2E68" w:rsidRPr="00C96529">
        <w:rPr>
          <w:rStyle w:val="a4"/>
          <w:b w:val="0"/>
          <w:sz w:val="28"/>
          <w:szCs w:val="28"/>
        </w:rPr>
        <w:t xml:space="preserve"> </w:t>
      </w:r>
      <w:r w:rsidR="000F6429" w:rsidRPr="00C96529">
        <w:rPr>
          <w:sz w:val="28"/>
          <w:szCs w:val="28"/>
        </w:rPr>
        <w:t>«Святость материнства»</w:t>
      </w:r>
      <w:r w:rsidR="00EC2E68" w:rsidRPr="00C96529">
        <w:rPr>
          <w:rStyle w:val="a4"/>
          <w:b w:val="0"/>
          <w:sz w:val="28"/>
          <w:szCs w:val="28"/>
        </w:rPr>
        <w:t xml:space="preserve"> (Сойма Г.В., директор школы)</w:t>
      </w:r>
    </w:p>
    <w:p w:rsidR="00EC2E68" w:rsidRPr="00C96529" w:rsidRDefault="00CC5914" w:rsidP="006C6CA3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rStyle w:val="a4"/>
          <w:b w:val="0"/>
          <w:sz w:val="28"/>
          <w:szCs w:val="28"/>
        </w:rPr>
      </w:pPr>
      <w:r w:rsidRPr="00C96529">
        <w:rPr>
          <w:rStyle w:val="a4"/>
          <w:b w:val="0"/>
          <w:sz w:val="28"/>
          <w:szCs w:val="28"/>
        </w:rPr>
        <w:t>6</w:t>
      </w:r>
      <w:r w:rsidR="00EC2E68" w:rsidRPr="00C96529">
        <w:rPr>
          <w:rStyle w:val="a4"/>
          <w:b w:val="0"/>
          <w:sz w:val="28"/>
          <w:szCs w:val="28"/>
        </w:rPr>
        <w:t xml:space="preserve">. </w:t>
      </w:r>
      <w:r w:rsidR="000F6429" w:rsidRPr="00C96529">
        <w:rPr>
          <w:sz w:val="28"/>
          <w:szCs w:val="28"/>
        </w:rPr>
        <w:t>«Нашим мамочкам» (п</w:t>
      </w:r>
      <w:r w:rsidR="00EC2E68" w:rsidRPr="00C96529">
        <w:rPr>
          <w:rStyle w:val="a4"/>
          <w:b w:val="0"/>
          <w:sz w:val="28"/>
          <w:szCs w:val="28"/>
        </w:rPr>
        <w:t xml:space="preserve">оздравление </w:t>
      </w:r>
      <w:proofErr w:type="gramStart"/>
      <w:r w:rsidR="00EC2E68" w:rsidRPr="00C96529">
        <w:rPr>
          <w:rStyle w:val="a4"/>
          <w:b w:val="0"/>
          <w:sz w:val="28"/>
          <w:szCs w:val="28"/>
        </w:rPr>
        <w:t>обучающихся</w:t>
      </w:r>
      <w:proofErr w:type="gramEnd"/>
      <w:r w:rsidR="00EC2E68" w:rsidRPr="00C96529">
        <w:rPr>
          <w:rStyle w:val="a4"/>
          <w:b w:val="0"/>
          <w:sz w:val="28"/>
          <w:szCs w:val="28"/>
        </w:rPr>
        <w:t xml:space="preserve"> с Днем Матери.</w:t>
      </w:r>
      <w:r w:rsidR="000F6429" w:rsidRPr="00C96529">
        <w:rPr>
          <w:rStyle w:val="a4"/>
          <w:b w:val="0"/>
          <w:sz w:val="28"/>
          <w:szCs w:val="28"/>
        </w:rPr>
        <w:t>)</w:t>
      </w:r>
    </w:p>
    <w:p w:rsidR="008C7AD6" w:rsidRPr="00C96529" w:rsidRDefault="008C7AD6" w:rsidP="006C6CA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F6429" w:rsidRPr="00C96529" w:rsidRDefault="008C7AD6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 </w:t>
      </w:r>
      <w:r w:rsidRPr="00C96529">
        <w:rPr>
          <w:rFonts w:ascii="Times New Roman" w:hAnsi="Times New Roman" w:cs="Times New Roman"/>
          <w:sz w:val="28"/>
          <w:szCs w:val="28"/>
        </w:rPr>
        <w:tab/>
        <w:t xml:space="preserve">По первому вопросу </w:t>
      </w:r>
      <w:r w:rsidR="00EC2E68" w:rsidRPr="00C96529">
        <w:rPr>
          <w:rFonts w:ascii="Times New Roman" w:hAnsi="Times New Roman" w:cs="Times New Roman"/>
          <w:sz w:val="28"/>
          <w:szCs w:val="28"/>
        </w:rPr>
        <w:t>в</w:t>
      </w:r>
      <w:r w:rsidRPr="00C96529">
        <w:rPr>
          <w:rFonts w:ascii="Times New Roman" w:hAnsi="Times New Roman" w:cs="Times New Roman"/>
          <w:sz w:val="28"/>
          <w:szCs w:val="28"/>
        </w:rPr>
        <w:t xml:space="preserve">ыступила </w:t>
      </w:r>
      <w:proofErr w:type="spellStart"/>
      <w:r w:rsidR="000F6429" w:rsidRPr="00C96529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="000F6429" w:rsidRPr="00C96529">
        <w:rPr>
          <w:rFonts w:ascii="Times New Roman" w:hAnsi="Times New Roman" w:cs="Times New Roman"/>
          <w:sz w:val="28"/>
          <w:szCs w:val="28"/>
        </w:rPr>
        <w:t xml:space="preserve"> Наталья Анатольевна, инспектор (по пропаганде) БДД ОГИБДД,</w:t>
      </w:r>
      <w:r w:rsidRPr="00C96529">
        <w:rPr>
          <w:rFonts w:ascii="Times New Roman" w:hAnsi="Times New Roman" w:cs="Times New Roman"/>
          <w:sz w:val="28"/>
          <w:szCs w:val="28"/>
        </w:rPr>
        <w:t xml:space="preserve"> которая привела </w:t>
      </w:r>
      <w:r w:rsidR="000F6429" w:rsidRPr="00C96529">
        <w:rPr>
          <w:rFonts w:ascii="Times New Roman" w:hAnsi="Times New Roman" w:cs="Times New Roman"/>
          <w:sz w:val="28"/>
          <w:szCs w:val="28"/>
        </w:rPr>
        <w:t xml:space="preserve">статистические данные по ДТП с участием детей </w:t>
      </w:r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 xml:space="preserve">в  городе </w:t>
      </w:r>
      <w:r w:rsidR="000F6429" w:rsidRPr="00C96529">
        <w:rPr>
          <w:rFonts w:ascii="Times New Roman" w:hAnsi="Times New Roman" w:cs="Times New Roman"/>
          <w:b/>
          <w:sz w:val="28"/>
          <w:szCs w:val="28"/>
        </w:rPr>
        <w:t>Соликамске</w:t>
      </w:r>
      <w:r w:rsidR="000F6429" w:rsidRPr="00C96529">
        <w:rPr>
          <w:rFonts w:ascii="Times New Roman" w:hAnsi="Times New Roman" w:cs="Times New Roman"/>
          <w:sz w:val="28"/>
          <w:szCs w:val="28"/>
        </w:rPr>
        <w:t xml:space="preserve"> </w:t>
      </w:r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 xml:space="preserve">6 -0-8 (5-1-5) +33%, </w:t>
      </w:r>
      <w:proofErr w:type="gramStart"/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>Соликамском</w:t>
      </w:r>
      <w:proofErr w:type="gramEnd"/>
      <w:r w:rsidR="000F6429" w:rsidRPr="00C96529">
        <w:rPr>
          <w:rFonts w:ascii="Times New Roman" w:hAnsi="Times New Roman" w:cs="Times New Roman"/>
          <w:b/>
          <w:bCs/>
          <w:sz w:val="28"/>
          <w:szCs w:val="28"/>
        </w:rPr>
        <w:t xml:space="preserve"> районе -2-0-2 (1-0-1) +100% </w:t>
      </w:r>
      <w:r w:rsidR="000F6429" w:rsidRPr="00C96529">
        <w:rPr>
          <w:rFonts w:ascii="Times New Roman" w:hAnsi="Times New Roman" w:cs="Times New Roman"/>
          <w:bCs/>
          <w:sz w:val="28"/>
          <w:szCs w:val="28"/>
        </w:rPr>
        <w:t>по следующим причинам:</w:t>
      </w:r>
    </w:p>
    <w:p w:rsidR="000F6429" w:rsidRPr="00C96529" w:rsidRDefault="000F6429" w:rsidP="006C6C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Вина водителя  5-0-5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3 пассажира (в момент ДТП были пристегнут ДУУ -2, РБ-1),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1- велосипедист,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1-пешеход  </w:t>
      </w:r>
    </w:p>
    <w:p w:rsidR="000F6429" w:rsidRPr="00C96529" w:rsidRDefault="000F6429" w:rsidP="006C6C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Вина детей   3-0-4.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2 ДТП дети перебегали проезжую часть в неустановленном месте в зоне видимости пешеходного перехода  </w:t>
      </w:r>
      <w:proofErr w:type="gramStart"/>
      <w:r w:rsidRPr="00C9652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96529">
        <w:rPr>
          <w:rFonts w:ascii="Times New Roman" w:hAnsi="Times New Roman" w:cs="Times New Roman"/>
          <w:bCs/>
          <w:sz w:val="28"/>
          <w:szCs w:val="28"/>
        </w:rPr>
        <w:t>СОШ 17, СОШ 13)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1 ДТП - выезд </w:t>
      </w:r>
      <w:proofErr w:type="spellStart"/>
      <w:r w:rsidRPr="00C96529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C96529">
        <w:rPr>
          <w:rFonts w:ascii="Times New Roman" w:hAnsi="Times New Roman" w:cs="Times New Roman"/>
          <w:bCs/>
          <w:sz w:val="28"/>
          <w:szCs w:val="28"/>
        </w:rPr>
        <w:t>/л велосипедиста на проезжую часть (12.08). (СОШ № 2)</w:t>
      </w:r>
    </w:p>
    <w:p w:rsidR="000F6429" w:rsidRPr="00C96529" w:rsidRDefault="000F6429" w:rsidP="006C6C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По возрасту:  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5 ДТП школьники (от 7 до 16 лет);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3 ДТП  - дошкольниками.</w:t>
      </w:r>
    </w:p>
    <w:p w:rsidR="000F6429" w:rsidRPr="00C96529" w:rsidRDefault="000F6429" w:rsidP="006C6C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По времени суток: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 xml:space="preserve">4 ДТП произошли в вечернее время  (с 17.40 до 22.10) 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2 ДТП пришлось на утреннее время.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1 ночью 0.30 мин</w:t>
      </w:r>
    </w:p>
    <w:p w:rsidR="000F6429" w:rsidRPr="00C96529" w:rsidRDefault="000F6429" w:rsidP="006C6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1 - в дневное время (12.40)</w:t>
      </w:r>
    </w:p>
    <w:p w:rsidR="00ED70DD" w:rsidRPr="00C96529" w:rsidRDefault="00ED70DD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Привела примеры ДТП с участием детей.</w:t>
      </w:r>
    </w:p>
    <w:p w:rsidR="00ED70DD" w:rsidRPr="00C96529" w:rsidRDefault="000F6429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lastRenderedPageBreak/>
        <w:t>Напомнила об обязательном использовании ремней безопасности и детских удерживающих устройств</w:t>
      </w:r>
      <w:r w:rsidR="00ED70DD" w:rsidRPr="00C96529">
        <w:rPr>
          <w:rFonts w:ascii="Times New Roman" w:hAnsi="Times New Roman" w:cs="Times New Roman"/>
          <w:bCs/>
          <w:sz w:val="28"/>
          <w:szCs w:val="28"/>
        </w:rPr>
        <w:t xml:space="preserve"> в автомобилях. </w:t>
      </w:r>
    </w:p>
    <w:p w:rsidR="00B53C4B" w:rsidRPr="00C96529" w:rsidRDefault="00ED70DD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529">
        <w:rPr>
          <w:rFonts w:ascii="Times New Roman" w:hAnsi="Times New Roman" w:cs="Times New Roman"/>
          <w:bCs/>
          <w:sz w:val="28"/>
          <w:szCs w:val="28"/>
        </w:rPr>
        <w:t>А также об обязательном  использовании светоотражателей на одежде пешеходов всех возрастов</w:t>
      </w:r>
      <w:proofErr w:type="gramStart"/>
      <w:r w:rsidRPr="00C9652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9652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C9652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96529">
        <w:rPr>
          <w:rFonts w:ascii="Times New Roman" w:hAnsi="Times New Roman" w:cs="Times New Roman"/>
          <w:bCs/>
          <w:sz w:val="28"/>
          <w:szCs w:val="28"/>
        </w:rPr>
        <w:t>м. презентацию)</w:t>
      </w:r>
    </w:p>
    <w:p w:rsidR="00C96529" w:rsidRPr="00C96529" w:rsidRDefault="00C96529" w:rsidP="00C96529">
      <w:pPr>
        <w:pStyle w:val="a7"/>
        <w:spacing w:after="0"/>
        <w:ind w:firstLine="708"/>
        <w:jc w:val="both"/>
        <w:rPr>
          <w:sz w:val="28"/>
          <w:szCs w:val="28"/>
        </w:rPr>
      </w:pPr>
      <w:r w:rsidRPr="00C96529">
        <w:rPr>
          <w:sz w:val="28"/>
          <w:szCs w:val="28"/>
        </w:rPr>
        <w:t xml:space="preserve">Проинформировала родителей о необходимости соблюдения мер профилактики безопасного поведения на объектах железной дороги.  Несмотря на принимаемые  руководством Свердловской железной дороги профилактические меры по предупреждению </w:t>
      </w:r>
      <w:proofErr w:type="spellStart"/>
      <w:r w:rsidRPr="00C96529">
        <w:rPr>
          <w:sz w:val="28"/>
          <w:szCs w:val="28"/>
        </w:rPr>
        <w:t>травмирования</w:t>
      </w:r>
      <w:proofErr w:type="spellEnd"/>
      <w:r w:rsidRPr="00C96529">
        <w:rPr>
          <w:sz w:val="28"/>
          <w:szCs w:val="28"/>
        </w:rPr>
        <w:t xml:space="preserve"> граждан, выполнение организационно-технических мероприятий в рамках реализации инвестиционного проекта «Предупреждение травматизма граждан на объектах инфраструктуры ОАО «РЖД», положение дел с травматизмом, в том числе несовершеннолетних, продолжает ухудшаться. На текущий момент динамика роста </w:t>
      </w:r>
      <w:proofErr w:type="spellStart"/>
      <w:r w:rsidRPr="00C96529">
        <w:rPr>
          <w:sz w:val="28"/>
          <w:szCs w:val="28"/>
        </w:rPr>
        <w:t>травмирования</w:t>
      </w:r>
      <w:proofErr w:type="spellEnd"/>
      <w:r w:rsidRPr="00C96529">
        <w:rPr>
          <w:sz w:val="28"/>
          <w:szCs w:val="28"/>
        </w:rPr>
        <w:t xml:space="preserve"> несовершеннолетних составляет 12,5%.</w:t>
      </w:r>
    </w:p>
    <w:p w:rsidR="00C96529" w:rsidRPr="00C96529" w:rsidRDefault="00C96529" w:rsidP="00C96529">
      <w:pPr>
        <w:pStyle w:val="a7"/>
        <w:spacing w:after="0"/>
        <w:ind w:firstLine="708"/>
        <w:jc w:val="both"/>
        <w:rPr>
          <w:sz w:val="28"/>
          <w:szCs w:val="28"/>
        </w:rPr>
      </w:pPr>
      <w:r w:rsidRPr="00C96529">
        <w:rPr>
          <w:sz w:val="28"/>
          <w:szCs w:val="28"/>
        </w:rPr>
        <w:t xml:space="preserve">Проведенным анализом установлено, что в 85% трагических случаев </w:t>
      </w:r>
      <w:r w:rsidRPr="00C96529">
        <w:rPr>
          <w:sz w:val="28"/>
          <w:szCs w:val="28"/>
        </w:rPr>
        <w:br/>
        <w:t xml:space="preserve">с несовершеннолетними пострадавшими являлись дети в возрасте </w:t>
      </w:r>
      <w:r w:rsidRPr="00C96529">
        <w:rPr>
          <w:sz w:val="28"/>
          <w:szCs w:val="28"/>
        </w:rPr>
        <w:br/>
        <w:t xml:space="preserve">15 лет и старше. Из них 45% случаев </w:t>
      </w:r>
      <w:proofErr w:type="spellStart"/>
      <w:r w:rsidRPr="00C96529">
        <w:rPr>
          <w:sz w:val="28"/>
          <w:szCs w:val="28"/>
        </w:rPr>
        <w:t>травмирования</w:t>
      </w:r>
      <w:proofErr w:type="spellEnd"/>
      <w:r w:rsidRPr="00C96529">
        <w:rPr>
          <w:sz w:val="28"/>
          <w:szCs w:val="28"/>
        </w:rPr>
        <w:t xml:space="preserve"> произошли по причине использования подростками наушников, ухудшающих слышимость.</w:t>
      </w:r>
    </w:p>
    <w:p w:rsidR="00C96529" w:rsidRPr="00C96529" w:rsidRDefault="00C96529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C4B" w:rsidRPr="00C96529" w:rsidRDefault="00B53C4B" w:rsidP="006C6CA3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29">
        <w:rPr>
          <w:rFonts w:ascii="Times New Roman" w:hAnsi="Times New Roman" w:cs="Times New Roman"/>
          <w:sz w:val="28"/>
          <w:szCs w:val="28"/>
        </w:rPr>
        <w:t>Решение:</w:t>
      </w:r>
      <w:r w:rsidR="0018695D" w:rsidRPr="00C96529">
        <w:rPr>
          <w:rFonts w:ascii="Times New Roman" w:hAnsi="Times New Roman" w:cs="Times New Roman"/>
          <w:sz w:val="28"/>
          <w:szCs w:val="28"/>
        </w:rPr>
        <w:br/>
      </w:r>
      <w:r w:rsidRPr="00C96529">
        <w:rPr>
          <w:rFonts w:ascii="Times New Roman" w:hAnsi="Times New Roman" w:cs="Times New Roman"/>
          <w:sz w:val="28"/>
          <w:szCs w:val="28"/>
        </w:rPr>
        <w:t>1.Принять к сведению информацию</w:t>
      </w:r>
      <w:r w:rsidR="00C21D94" w:rsidRPr="00C96529">
        <w:rPr>
          <w:rFonts w:ascii="Times New Roman" w:hAnsi="Times New Roman" w:cs="Times New Roman"/>
          <w:sz w:val="28"/>
          <w:szCs w:val="28"/>
        </w:rPr>
        <w:t xml:space="preserve">. </w:t>
      </w:r>
      <w:r w:rsidR="0018695D" w:rsidRPr="00C96529">
        <w:rPr>
          <w:rFonts w:ascii="Times New Roman" w:hAnsi="Times New Roman" w:cs="Times New Roman"/>
          <w:sz w:val="28"/>
          <w:szCs w:val="28"/>
        </w:rPr>
        <w:br/>
      </w:r>
      <w:r w:rsidRPr="00C96529">
        <w:rPr>
          <w:rFonts w:ascii="Times New Roman" w:hAnsi="Times New Roman" w:cs="Times New Roman"/>
          <w:sz w:val="28"/>
          <w:szCs w:val="28"/>
        </w:rPr>
        <w:t xml:space="preserve">2. Обеспечить детей </w:t>
      </w:r>
      <w:proofErr w:type="spellStart"/>
      <w:r w:rsidRPr="00C9652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C96529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B53C4B" w:rsidRPr="00C96529" w:rsidRDefault="00B53C4B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D94" w:rsidRPr="00C96529" w:rsidRDefault="00B53C4B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Сойма Галину Владимировну, директора школы</w:t>
      </w:r>
      <w:r w:rsidR="00C21D94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C96529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C21D94" w:rsidRPr="00C96529">
        <w:rPr>
          <w:rFonts w:ascii="Times New Roman" w:hAnsi="Times New Roman" w:cs="Times New Roman"/>
          <w:sz w:val="28"/>
          <w:szCs w:val="28"/>
        </w:rPr>
        <w:t xml:space="preserve"> напомнила </w:t>
      </w:r>
      <w:r w:rsidR="00C21D94" w:rsidRPr="00C96529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гриппа,  гепатита А. </w:t>
      </w:r>
      <w:r w:rsidR="00C21D94" w:rsidRPr="00C96529">
        <w:rPr>
          <w:rFonts w:ascii="Times New Roman" w:hAnsi="Times New Roman" w:cs="Times New Roman"/>
          <w:sz w:val="28"/>
          <w:szCs w:val="28"/>
        </w:rPr>
        <w:t>Познакомила со следующей информацией: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В настоящее время в Пермском крае отмечается выраженный рост заболеваемости вирусным гепатитом</w:t>
      </w:r>
      <w:proofErr w:type="gramStart"/>
      <w:r w:rsidRPr="00C965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6529">
        <w:rPr>
          <w:rFonts w:ascii="Times New Roman" w:hAnsi="Times New Roman" w:cs="Times New Roman"/>
          <w:sz w:val="28"/>
          <w:szCs w:val="28"/>
        </w:rPr>
        <w:t xml:space="preserve"> (ВГА).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Гепатит</w:t>
      </w:r>
      <w:proofErr w:type="gramStart"/>
      <w:r w:rsidRPr="00C965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6529">
        <w:rPr>
          <w:rFonts w:ascii="Times New Roman" w:hAnsi="Times New Roman" w:cs="Times New Roman"/>
          <w:sz w:val="28"/>
          <w:szCs w:val="28"/>
        </w:rPr>
        <w:t xml:space="preserve"> – острая вирусная инфекционная болезнь, проявляющаяся общим недомоганием, тошнотой, рвотой, иногда желтухой (темная моча, обесцвеченный стул, пожелтение склер и кожных покровов), изменением показателей крови. Вирус гепатита</w:t>
      </w:r>
      <w:proofErr w:type="gramStart"/>
      <w:r w:rsidRPr="00C965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6529">
        <w:rPr>
          <w:rFonts w:ascii="Times New Roman" w:hAnsi="Times New Roman" w:cs="Times New Roman"/>
          <w:sz w:val="28"/>
          <w:szCs w:val="28"/>
        </w:rPr>
        <w:t xml:space="preserve"> отличается высокой устойчивостью к внешним воздействиям, например, выдерживает кипячение в течение 3 минут.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Основные пути передачи: </w:t>
      </w:r>
      <w:proofErr w:type="gramStart"/>
      <w:r w:rsidRPr="00C96529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C96529">
        <w:rPr>
          <w:rFonts w:ascii="Times New Roman" w:hAnsi="Times New Roman" w:cs="Times New Roman"/>
          <w:sz w:val="28"/>
          <w:szCs w:val="28"/>
        </w:rPr>
        <w:t>, контактно-бытовой, пищевой.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К мерам профилактики относятся: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- использование кипяченой воды для питья,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- соблюдение правил личной гигиены,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- мытье овощей и фруктов перед едой.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Эпидемиологи предупреждают об опасности употребления воды из несанкционированных водных источников.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lastRenderedPageBreak/>
        <w:t>Одной из наиболее эффективных мер профилактики является вакцинация.</w:t>
      </w:r>
    </w:p>
    <w:p w:rsidR="00C21D94" w:rsidRPr="00C96529" w:rsidRDefault="00C21D94" w:rsidP="006C6CA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Для проведения прививок против гепатита</w:t>
      </w:r>
      <w:proofErr w:type="gramStart"/>
      <w:r w:rsidRPr="00C965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6529">
        <w:rPr>
          <w:rFonts w:ascii="Times New Roman" w:hAnsi="Times New Roman" w:cs="Times New Roman"/>
          <w:sz w:val="28"/>
          <w:szCs w:val="28"/>
        </w:rPr>
        <w:t xml:space="preserve"> можно обратиться в медицинские организации, осуществляющие этот вид деятельности.</w:t>
      </w:r>
    </w:p>
    <w:p w:rsidR="00A17FAA" w:rsidRPr="00C96529" w:rsidRDefault="00C21D94" w:rsidP="006C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529">
        <w:rPr>
          <w:rFonts w:ascii="Times New Roman" w:hAnsi="Times New Roman" w:cs="Times New Roman"/>
          <w:sz w:val="28"/>
          <w:szCs w:val="28"/>
        </w:rPr>
        <w:t xml:space="preserve">А также познакомила с </w:t>
      </w:r>
      <w:r w:rsidR="00A17FAA" w:rsidRPr="00C965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«Об утверждении санитарно-эпидемиологических правил СП 3.1.2.3114-13 «</w:t>
      </w:r>
      <w:r w:rsidR="00A17FAA" w:rsidRPr="00C96529">
        <w:rPr>
          <w:rFonts w:ascii="Times New Roman" w:hAnsi="Times New Roman" w:cs="Times New Roman"/>
          <w:b/>
          <w:sz w:val="28"/>
          <w:szCs w:val="28"/>
        </w:rPr>
        <w:t>Профилактика туберкулеза</w:t>
      </w:r>
      <w:r w:rsidR="00A17FAA" w:rsidRPr="00C96529">
        <w:rPr>
          <w:rFonts w:ascii="Times New Roman" w:hAnsi="Times New Roman" w:cs="Times New Roman"/>
          <w:sz w:val="28"/>
          <w:szCs w:val="28"/>
        </w:rPr>
        <w:t xml:space="preserve">», письмо Министерства здравоохранения Пермского края от 30 сентября 2015 </w:t>
      </w:r>
      <w:proofErr w:type="spellStart"/>
      <w:r w:rsidR="00A17FAA" w:rsidRPr="00C9652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A17FAA" w:rsidRPr="00C96529">
        <w:rPr>
          <w:rFonts w:ascii="Times New Roman" w:hAnsi="Times New Roman" w:cs="Times New Roman"/>
          <w:sz w:val="28"/>
          <w:szCs w:val="28"/>
        </w:rPr>
        <w:t xml:space="preserve"> СЭД-34-01-10-3478 «Об оформлении медицинской документации детям при поступлении в образовательные учреждения».</w:t>
      </w:r>
    </w:p>
    <w:p w:rsidR="00A17FAA" w:rsidRPr="00C96529" w:rsidRDefault="00A17FAA" w:rsidP="006C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Обратила особое внимание на то, что отказ родителей </w:t>
      </w:r>
      <w:r w:rsidRPr="00C96529">
        <w:rPr>
          <w:rFonts w:ascii="Times New Roman" w:hAnsi="Times New Roman" w:cs="Times New Roman"/>
          <w:sz w:val="28"/>
          <w:szCs w:val="28"/>
        </w:rPr>
        <w:br/>
        <w:t xml:space="preserve">(законных представителей) от проведения пробы Манту ребенку, не является препятствием для его зачисления в  образовательное учреждение  (далее - ОУ). </w:t>
      </w:r>
    </w:p>
    <w:p w:rsidR="00A17FAA" w:rsidRPr="00C96529" w:rsidRDefault="00A17FAA" w:rsidP="006C6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Проинформировала родителей (законных представителей) обучающихся (воспитанников) о необходимости предоставления заключения врача-фтизиатра при отказе проведения </w:t>
      </w:r>
      <w:proofErr w:type="spellStart"/>
      <w:r w:rsidRPr="00C9652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C96529">
        <w:rPr>
          <w:rFonts w:ascii="Times New Roman" w:hAnsi="Times New Roman" w:cs="Times New Roman"/>
          <w:sz w:val="28"/>
          <w:szCs w:val="28"/>
        </w:rPr>
        <w:t xml:space="preserve"> (в соответствии с п.5 Санитарно-эпидемиологических правил  СП 3.1.2.3114-13 «Профилактика туберкулеза»);</w:t>
      </w:r>
    </w:p>
    <w:p w:rsidR="00A17FAA" w:rsidRPr="00C96529" w:rsidRDefault="00A17FAA" w:rsidP="006C6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Разъяснила о необходимости ежегодной </w:t>
      </w:r>
      <w:proofErr w:type="spellStart"/>
      <w:r w:rsidRPr="00C9652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C96529">
        <w:rPr>
          <w:rFonts w:ascii="Times New Roman" w:hAnsi="Times New Roman" w:cs="Times New Roman"/>
          <w:sz w:val="28"/>
          <w:szCs w:val="28"/>
        </w:rPr>
        <w:t xml:space="preserve"> всех детей школьного возраста  и порядке действий при отказе от нее.</w:t>
      </w:r>
    </w:p>
    <w:p w:rsidR="00A17FAA" w:rsidRPr="00C96529" w:rsidRDefault="00A17FAA" w:rsidP="006C6C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Решение:</w:t>
      </w:r>
    </w:p>
    <w:p w:rsidR="00A17FAA" w:rsidRPr="00C96529" w:rsidRDefault="00A17FAA" w:rsidP="006C6C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информацию. </w:t>
      </w:r>
    </w:p>
    <w:p w:rsidR="00C21D94" w:rsidRPr="00C96529" w:rsidRDefault="00C21D94" w:rsidP="006C6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914" w:rsidRPr="00C96529" w:rsidRDefault="000F6429" w:rsidP="006C6CA3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sz w:val="28"/>
          <w:szCs w:val="28"/>
        </w:rPr>
      </w:pPr>
      <w:r w:rsidRPr="00C96529">
        <w:rPr>
          <w:b/>
          <w:bCs/>
          <w:sz w:val="28"/>
          <w:szCs w:val="28"/>
        </w:rPr>
        <w:t> </w:t>
      </w:r>
      <w:r w:rsidR="006C6CA3" w:rsidRPr="00C96529">
        <w:rPr>
          <w:b/>
          <w:bCs/>
          <w:sz w:val="28"/>
          <w:szCs w:val="28"/>
        </w:rPr>
        <w:tab/>
      </w:r>
      <w:r w:rsidR="00A17FAA" w:rsidRPr="00C96529">
        <w:rPr>
          <w:sz w:val="28"/>
          <w:szCs w:val="28"/>
        </w:rPr>
        <w:t>По третьему вопросу слушали</w:t>
      </w:r>
      <w:r w:rsidR="00DF3497" w:rsidRPr="00C96529">
        <w:rPr>
          <w:sz w:val="28"/>
          <w:szCs w:val="28"/>
        </w:rPr>
        <w:t xml:space="preserve"> </w:t>
      </w:r>
      <w:r w:rsidR="00DF3497" w:rsidRPr="00C96529">
        <w:rPr>
          <w:rStyle w:val="a4"/>
          <w:b w:val="0"/>
          <w:sz w:val="28"/>
          <w:szCs w:val="28"/>
        </w:rPr>
        <w:t>Сойма Галину Владимировну, директора школы,</w:t>
      </w:r>
      <w:r w:rsidR="00DF3497" w:rsidRPr="00C96529">
        <w:rPr>
          <w:sz w:val="28"/>
          <w:szCs w:val="28"/>
        </w:rPr>
        <w:t xml:space="preserve"> которая  напомнила о работе комиссии по урегулированию споров между участниками образовательных отношений,</w:t>
      </w:r>
      <w:r w:rsidR="00CC5914" w:rsidRPr="00C96529">
        <w:rPr>
          <w:sz w:val="28"/>
          <w:szCs w:val="28"/>
        </w:rPr>
        <w:t xml:space="preserve"> зачитав положение о данной комиссии</w:t>
      </w:r>
      <w:proofErr w:type="gramStart"/>
      <w:r w:rsidR="00CC5914" w:rsidRPr="00C96529">
        <w:rPr>
          <w:sz w:val="28"/>
          <w:szCs w:val="28"/>
        </w:rPr>
        <w:t>.</w:t>
      </w:r>
      <w:proofErr w:type="gramEnd"/>
      <w:r w:rsidR="00CC5914" w:rsidRPr="00C96529">
        <w:rPr>
          <w:sz w:val="28"/>
          <w:szCs w:val="28"/>
        </w:rPr>
        <w:br/>
        <w:t xml:space="preserve">         Предложила </w:t>
      </w:r>
      <w:r w:rsidR="00DF3497" w:rsidRPr="00C96529">
        <w:rPr>
          <w:sz w:val="28"/>
          <w:szCs w:val="28"/>
        </w:rPr>
        <w:t>прове</w:t>
      </w:r>
      <w:r w:rsidR="00CC5914" w:rsidRPr="00C96529">
        <w:rPr>
          <w:sz w:val="28"/>
          <w:szCs w:val="28"/>
        </w:rPr>
        <w:t>сти</w:t>
      </w:r>
      <w:r w:rsidR="00DF3497" w:rsidRPr="00C96529">
        <w:rPr>
          <w:sz w:val="28"/>
          <w:szCs w:val="28"/>
        </w:rPr>
        <w:t xml:space="preserve"> выборы </w:t>
      </w:r>
      <w:r w:rsidR="00CC5914" w:rsidRPr="00C96529">
        <w:rPr>
          <w:sz w:val="28"/>
          <w:szCs w:val="28"/>
        </w:rPr>
        <w:t xml:space="preserve">представителя от родителей </w:t>
      </w:r>
      <w:r w:rsidR="00DF3497" w:rsidRPr="00C96529">
        <w:rPr>
          <w:sz w:val="28"/>
          <w:szCs w:val="28"/>
        </w:rPr>
        <w:t xml:space="preserve">в данную комиссию. </w:t>
      </w:r>
      <w:r w:rsidR="00CC5914" w:rsidRPr="00C96529">
        <w:rPr>
          <w:sz w:val="28"/>
          <w:szCs w:val="28"/>
        </w:rPr>
        <w:t>Поступило предложение избрать в  комиссию по урегулированию споров между участниками образовательных отношений Горячеву Ольгу Анатольевну, представителя родительского комитета 1 класса.</w:t>
      </w:r>
    </w:p>
    <w:p w:rsidR="00C96529" w:rsidRPr="00C96529" w:rsidRDefault="00CC5914" w:rsidP="006C6CA3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sz w:val="28"/>
          <w:szCs w:val="28"/>
        </w:rPr>
      </w:pPr>
      <w:r w:rsidRPr="00C96529">
        <w:rPr>
          <w:sz w:val="28"/>
          <w:szCs w:val="28"/>
        </w:rPr>
        <w:t>Голосовали:</w:t>
      </w:r>
      <w:r w:rsidR="00C96529" w:rsidRPr="00C96529">
        <w:rPr>
          <w:sz w:val="28"/>
          <w:szCs w:val="28"/>
        </w:rPr>
        <w:t xml:space="preserve"> </w:t>
      </w:r>
      <w:r w:rsidRPr="00C96529">
        <w:rPr>
          <w:sz w:val="28"/>
          <w:szCs w:val="28"/>
        </w:rPr>
        <w:t xml:space="preserve">«За» - </w:t>
      </w:r>
      <w:r w:rsidR="00C96529" w:rsidRPr="00C96529">
        <w:rPr>
          <w:sz w:val="28"/>
          <w:szCs w:val="28"/>
        </w:rPr>
        <w:t>145 человек, «Против» - 0, «Воздержались» -0</w:t>
      </w:r>
    </w:p>
    <w:p w:rsidR="00C96529" w:rsidRPr="00C96529" w:rsidRDefault="00CC5914" w:rsidP="00C9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 </w:t>
      </w:r>
      <w:r w:rsidR="00C96529" w:rsidRPr="00C96529">
        <w:rPr>
          <w:rFonts w:ascii="Times New Roman" w:hAnsi="Times New Roman" w:cs="Times New Roman"/>
          <w:sz w:val="28"/>
          <w:szCs w:val="28"/>
        </w:rPr>
        <w:t>Решение:</w:t>
      </w:r>
    </w:p>
    <w:p w:rsidR="00C96529" w:rsidRPr="00C96529" w:rsidRDefault="00C96529" w:rsidP="00C96529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sz w:val="28"/>
          <w:szCs w:val="28"/>
        </w:rPr>
      </w:pPr>
      <w:r w:rsidRPr="00C96529">
        <w:rPr>
          <w:sz w:val="28"/>
          <w:szCs w:val="28"/>
        </w:rPr>
        <w:t>1. Ввести в состав комиссии по урегулированию споров между участниками образовательных отношений представителя от родителей Горячеву Ольгу Анатольевну, представителя родительского комитета 1 класса.</w:t>
      </w:r>
    </w:p>
    <w:p w:rsidR="0018695D" w:rsidRPr="00C96529" w:rsidRDefault="00C96529" w:rsidP="00C96529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proofErr w:type="spellStart"/>
      <w:r w:rsidR="00DF3497" w:rsidRPr="00C96529">
        <w:rPr>
          <w:rFonts w:ascii="Times New Roman" w:hAnsi="Times New Roman" w:cs="Times New Roman"/>
          <w:sz w:val="28"/>
          <w:szCs w:val="28"/>
        </w:rPr>
        <w:t>Базганова</w:t>
      </w:r>
      <w:proofErr w:type="spellEnd"/>
      <w:r w:rsidR="00DF3497" w:rsidRPr="00C96529">
        <w:rPr>
          <w:rFonts w:ascii="Times New Roman" w:hAnsi="Times New Roman" w:cs="Times New Roman"/>
          <w:sz w:val="28"/>
          <w:szCs w:val="28"/>
        </w:rPr>
        <w:t xml:space="preserve"> Анна Леонидовна, социальный педагог, познакомила родителей с приказом директора школы от 31.08.2016г. </w:t>
      </w:r>
      <w:r w:rsidR="00DF3497" w:rsidRPr="00C96529">
        <w:rPr>
          <w:rFonts w:ascii="Times New Roman" w:hAnsi="Times New Roman" w:cs="Times New Roman"/>
          <w:sz w:val="28"/>
          <w:szCs w:val="28"/>
        </w:rPr>
        <w:lastRenderedPageBreak/>
        <w:t>№127/3 «О создании Школьной службы прим</w:t>
      </w:r>
      <w:r w:rsidR="0018695D" w:rsidRPr="00C96529">
        <w:rPr>
          <w:rFonts w:ascii="Times New Roman" w:hAnsi="Times New Roman" w:cs="Times New Roman"/>
          <w:sz w:val="28"/>
          <w:szCs w:val="28"/>
        </w:rPr>
        <w:t>и</w:t>
      </w:r>
      <w:r w:rsidR="00DF3497" w:rsidRPr="00C96529">
        <w:rPr>
          <w:rFonts w:ascii="Times New Roman" w:hAnsi="Times New Roman" w:cs="Times New Roman"/>
          <w:sz w:val="28"/>
          <w:szCs w:val="28"/>
        </w:rPr>
        <w:t xml:space="preserve">рения» и с положением  </w:t>
      </w:r>
      <w:r w:rsidR="0018695D" w:rsidRPr="00C96529">
        <w:rPr>
          <w:rFonts w:ascii="Times New Roman" w:hAnsi="Times New Roman" w:cs="Times New Roman"/>
          <w:sz w:val="28"/>
          <w:szCs w:val="28"/>
        </w:rPr>
        <w:t xml:space="preserve">о </w:t>
      </w:r>
      <w:r w:rsidR="00DF3497" w:rsidRPr="00C96529">
        <w:rPr>
          <w:rFonts w:ascii="Times New Roman" w:hAnsi="Times New Roman" w:cs="Times New Roman"/>
          <w:sz w:val="28"/>
          <w:szCs w:val="28"/>
        </w:rPr>
        <w:t>Школьн</w:t>
      </w:r>
      <w:r w:rsidR="0018695D" w:rsidRPr="00C96529">
        <w:rPr>
          <w:rFonts w:ascii="Times New Roman" w:hAnsi="Times New Roman" w:cs="Times New Roman"/>
          <w:sz w:val="28"/>
          <w:szCs w:val="28"/>
        </w:rPr>
        <w:t>ой</w:t>
      </w:r>
      <w:r w:rsidR="00DF3497" w:rsidRPr="00C9652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8695D" w:rsidRPr="00C96529">
        <w:rPr>
          <w:rFonts w:ascii="Times New Roman" w:hAnsi="Times New Roman" w:cs="Times New Roman"/>
          <w:sz w:val="28"/>
          <w:szCs w:val="28"/>
        </w:rPr>
        <w:t>е</w:t>
      </w:r>
      <w:r w:rsidR="00DF3497" w:rsidRPr="00C96529"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="0018695D" w:rsidRPr="00C96529">
        <w:rPr>
          <w:rFonts w:ascii="Times New Roman" w:hAnsi="Times New Roman" w:cs="Times New Roman"/>
          <w:sz w:val="28"/>
          <w:szCs w:val="28"/>
        </w:rPr>
        <w:t xml:space="preserve">. </w:t>
      </w:r>
      <w:r w:rsidR="00DF3497" w:rsidRPr="00C965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F42" w:rsidRPr="00C96529" w:rsidRDefault="00E06F42" w:rsidP="006C6C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Решение:</w:t>
      </w:r>
    </w:p>
    <w:p w:rsidR="00A17FAA" w:rsidRPr="00C96529" w:rsidRDefault="00E06F42" w:rsidP="00C96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информацию. </w:t>
      </w:r>
    </w:p>
    <w:p w:rsidR="00870FBC" w:rsidRPr="00C96529" w:rsidRDefault="00EC2E68" w:rsidP="006C6CA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По </w:t>
      </w:r>
      <w:r w:rsidR="00C96529" w:rsidRPr="00C96529">
        <w:rPr>
          <w:rFonts w:ascii="Times New Roman" w:hAnsi="Times New Roman" w:cs="Times New Roman"/>
          <w:sz w:val="28"/>
          <w:szCs w:val="28"/>
        </w:rPr>
        <w:t xml:space="preserve">пятому </w:t>
      </w:r>
      <w:r w:rsidRPr="00C96529">
        <w:rPr>
          <w:rFonts w:ascii="Times New Roman" w:hAnsi="Times New Roman" w:cs="Times New Roman"/>
          <w:sz w:val="28"/>
          <w:szCs w:val="28"/>
        </w:rPr>
        <w:t xml:space="preserve"> вопросу выступила директор школы Галина Владимировна Сойма,  которая  познакомила родителей с </w:t>
      </w:r>
      <w:r w:rsidR="00870FBC" w:rsidRPr="00C96529">
        <w:rPr>
          <w:rFonts w:ascii="Times New Roman" w:hAnsi="Times New Roman" w:cs="Times New Roman"/>
          <w:sz w:val="28"/>
          <w:szCs w:val="28"/>
        </w:rPr>
        <w:t>итогами</w:t>
      </w:r>
      <w:proofErr w:type="gramStart"/>
      <w:r w:rsidR="00870FBC" w:rsidRPr="00C9652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870FBC" w:rsidRPr="00C96529">
        <w:rPr>
          <w:rFonts w:ascii="Times New Roman" w:hAnsi="Times New Roman" w:cs="Times New Roman"/>
          <w:color w:val="000000"/>
          <w:sz w:val="28"/>
          <w:szCs w:val="28"/>
        </w:rPr>
        <w:t>ятого форума всероссийской программы «Святость материнства», который состоялся в канун Дня матери, 24-25 ноября 2016 года, в Санкт-Петербурге. В этом году его тема — «Благополучие семьи – важнейший показатель зрелости гражданского общества в России». Организаторы форума — Центр национальной славы и Фонд Андрея Первозванного, при поддержке Фонда целевого капитала «Истоки». В его работе приняли участие представители Пермского края, в числе которых</w:t>
      </w:r>
      <w:r w:rsidR="00870FBC" w:rsidRPr="00C965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70FBC" w:rsidRPr="00C96529">
        <w:rPr>
          <w:rStyle w:val="a4"/>
          <w:rFonts w:ascii="Times New Roman" w:hAnsi="Times New Roman" w:cs="Times New Roman"/>
          <w:color w:val="000000"/>
          <w:sz w:val="28"/>
          <w:szCs w:val="28"/>
        </w:rPr>
        <w:t>Галина Сойма, директор МАОУ «Тохтуевская СОШ», председатель Общественного Совета Соликамского муниципального района</w:t>
      </w:r>
      <w:r w:rsidR="00870FBC" w:rsidRPr="00C96529">
        <w:rPr>
          <w:rFonts w:ascii="Times New Roman" w:hAnsi="Times New Roman" w:cs="Times New Roman"/>
          <w:color w:val="000000"/>
          <w:sz w:val="28"/>
          <w:szCs w:val="28"/>
        </w:rPr>
        <w:t>. Её участие в работе форума стало возможным благодаря содействию</w:t>
      </w:r>
      <w:r w:rsidR="00870FBC" w:rsidRPr="00C96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70FBC" w:rsidRPr="00C96529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главы Соликамского района Олега  Полякова</w:t>
      </w:r>
      <w:r w:rsidR="00870FBC" w:rsidRPr="00C96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914" w:rsidRPr="00C96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0FBC" w:rsidRPr="00C96529" w:rsidRDefault="00870FBC" w:rsidP="006C6CA3">
      <w:pPr>
        <w:pStyle w:val="a5"/>
        <w:spacing w:before="0" w:beforeAutospacing="0" w:after="301" w:afterAutospacing="0"/>
        <w:jc w:val="both"/>
        <w:rPr>
          <w:color w:val="000000"/>
          <w:sz w:val="28"/>
          <w:szCs w:val="28"/>
        </w:rPr>
      </w:pPr>
      <w:r w:rsidRPr="00C96529">
        <w:rPr>
          <w:color w:val="000000"/>
          <w:sz w:val="28"/>
          <w:szCs w:val="28"/>
        </w:rPr>
        <w:t>Форумы Всероссийской программы «Святость материнства» проходят регулярно с 2010 года, отмечает Галина Владимировна. Рекомендации, сформулированные на форумах и в ходе экспертно-аналитической работы участников программы, включены в Концепцию государственной семейной политики в Российской Федерации на период до 2025 года и  в План мероприятий на 2015–2018 годы по реализации первого этапа Концепции.</w:t>
      </w:r>
    </w:p>
    <w:p w:rsidR="00870FBC" w:rsidRPr="00C96529" w:rsidRDefault="00870FBC" w:rsidP="006C6CA3">
      <w:pPr>
        <w:pStyle w:val="a5"/>
        <w:spacing w:before="0" w:beforeAutospacing="0" w:after="301" w:afterAutospacing="0"/>
        <w:jc w:val="both"/>
        <w:rPr>
          <w:color w:val="000000"/>
          <w:sz w:val="28"/>
          <w:szCs w:val="28"/>
        </w:rPr>
      </w:pPr>
      <w:r w:rsidRPr="00C96529">
        <w:rPr>
          <w:color w:val="000000"/>
          <w:sz w:val="28"/>
          <w:szCs w:val="28"/>
        </w:rPr>
        <w:t>Совместно с Российской академией образования программа «Святость материнства» ратует за реализацию проекта «</w:t>
      </w:r>
      <w:proofErr w:type="spellStart"/>
      <w:r w:rsidRPr="00C96529">
        <w:rPr>
          <w:color w:val="000000"/>
          <w:sz w:val="28"/>
          <w:szCs w:val="28"/>
        </w:rPr>
        <w:t>Семьеведение</w:t>
      </w:r>
      <w:proofErr w:type="spellEnd"/>
      <w:r w:rsidRPr="00C96529">
        <w:rPr>
          <w:color w:val="000000"/>
          <w:sz w:val="28"/>
          <w:szCs w:val="28"/>
        </w:rPr>
        <w:t xml:space="preserve"> в системе образования РФ», то есть за включение в обязательные программы преподавания в школе и вузах курсов </w:t>
      </w:r>
      <w:proofErr w:type="spellStart"/>
      <w:r w:rsidRPr="00C96529">
        <w:rPr>
          <w:color w:val="000000"/>
          <w:sz w:val="28"/>
          <w:szCs w:val="28"/>
        </w:rPr>
        <w:t>семьеведения</w:t>
      </w:r>
      <w:proofErr w:type="spellEnd"/>
      <w:r w:rsidRPr="00C96529">
        <w:rPr>
          <w:color w:val="000000"/>
          <w:sz w:val="28"/>
          <w:szCs w:val="28"/>
        </w:rPr>
        <w:t>, причем, на федеральном уровне. Пять лет в рамках программы «Святость материнства» реализуется проект «Школа общественного действия», который обращен к инициаторам молодежных добровольческих инициатив в разных регионах России.</w:t>
      </w:r>
    </w:p>
    <w:p w:rsidR="00870FBC" w:rsidRPr="00C96529" w:rsidRDefault="00870FBC" w:rsidP="006C6CA3">
      <w:pPr>
        <w:pStyle w:val="a5"/>
        <w:spacing w:before="0" w:beforeAutospacing="0" w:after="301" w:afterAutospacing="0"/>
        <w:jc w:val="both"/>
        <w:rPr>
          <w:color w:val="000000"/>
          <w:sz w:val="28"/>
          <w:szCs w:val="28"/>
        </w:rPr>
      </w:pPr>
      <w:r w:rsidRPr="00C96529">
        <w:rPr>
          <w:color w:val="000000"/>
          <w:sz w:val="28"/>
          <w:szCs w:val="28"/>
        </w:rPr>
        <w:t>Программа «Святость материнства» реализуется по всей России. Она получила признание и за ее пределами – через сотрудничество с Всемирным конгрессом семей – крупнейшим движением в защиту традиционной семьи, объединяющим тысячи людей доброй воли из 80 стран</w:t>
      </w:r>
      <w:proofErr w:type="gramStart"/>
      <w:r w:rsidRPr="00C96529">
        <w:rPr>
          <w:color w:val="000000"/>
          <w:sz w:val="28"/>
          <w:szCs w:val="28"/>
        </w:rPr>
        <w:t>.</w:t>
      </w:r>
      <w:proofErr w:type="gramEnd"/>
      <w:r w:rsidR="00CC5914" w:rsidRPr="00C96529">
        <w:rPr>
          <w:color w:val="000000"/>
          <w:sz w:val="28"/>
          <w:szCs w:val="28"/>
        </w:rPr>
        <w:t xml:space="preserve"> </w:t>
      </w:r>
      <w:r w:rsidR="00CC5914" w:rsidRPr="00C96529">
        <w:rPr>
          <w:color w:val="000000"/>
          <w:sz w:val="28"/>
          <w:szCs w:val="28"/>
        </w:rPr>
        <w:br/>
        <w:t>(</w:t>
      </w:r>
      <w:proofErr w:type="gramStart"/>
      <w:r w:rsidR="00CC5914" w:rsidRPr="00C96529">
        <w:rPr>
          <w:color w:val="000000"/>
          <w:sz w:val="28"/>
          <w:szCs w:val="28"/>
        </w:rPr>
        <w:t>с</w:t>
      </w:r>
      <w:proofErr w:type="gramEnd"/>
      <w:r w:rsidR="00CC5914" w:rsidRPr="00C96529">
        <w:rPr>
          <w:color w:val="000000"/>
          <w:sz w:val="28"/>
          <w:szCs w:val="28"/>
        </w:rPr>
        <w:t xml:space="preserve">м. </w:t>
      </w:r>
      <w:hyperlink r:id="rId5" w:history="1">
        <w:r w:rsidR="00CC5914" w:rsidRPr="00C96529">
          <w:rPr>
            <w:rStyle w:val="ab"/>
            <w:sz w:val="28"/>
            <w:szCs w:val="28"/>
          </w:rPr>
          <w:t>http://toxsch.ru/blagopoluchie-semi-zerkalo-zrelosti/</w:t>
        </w:r>
      </w:hyperlink>
      <w:r w:rsidR="00CC5914" w:rsidRPr="00C96529">
        <w:rPr>
          <w:color w:val="000000"/>
          <w:sz w:val="28"/>
          <w:szCs w:val="28"/>
        </w:rPr>
        <w:t xml:space="preserve"> )</w:t>
      </w:r>
    </w:p>
    <w:p w:rsidR="00EC2E68" w:rsidRPr="00C96529" w:rsidRDefault="00EC2E68" w:rsidP="006C6C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>Решение:</w:t>
      </w:r>
    </w:p>
    <w:p w:rsidR="006C6CA3" w:rsidRPr="00C96529" w:rsidRDefault="00EC2E68" w:rsidP="006C6C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29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</w:p>
    <w:p w:rsidR="006C6CA3" w:rsidRDefault="006C6CA3" w:rsidP="00C96529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rStyle w:val="a4"/>
          <w:b w:val="0"/>
          <w:sz w:val="28"/>
          <w:szCs w:val="28"/>
        </w:rPr>
      </w:pPr>
      <w:r w:rsidRPr="00C96529">
        <w:rPr>
          <w:sz w:val="28"/>
          <w:szCs w:val="28"/>
        </w:rPr>
        <w:t>«Нашим мамочкам» (п</w:t>
      </w:r>
      <w:r w:rsidRPr="00C96529">
        <w:rPr>
          <w:rStyle w:val="a4"/>
          <w:b w:val="0"/>
          <w:sz w:val="28"/>
          <w:szCs w:val="28"/>
        </w:rPr>
        <w:t xml:space="preserve">оздравление </w:t>
      </w:r>
      <w:proofErr w:type="gramStart"/>
      <w:r w:rsidRPr="00C96529">
        <w:rPr>
          <w:rStyle w:val="a4"/>
          <w:b w:val="0"/>
          <w:sz w:val="28"/>
          <w:szCs w:val="28"/>
        </w:rPr>
        <w:t>обучающихся</w:t>
      </w:r>
      <w:proofErr w:type="gramEnd"/>
      <w:r w:rsidRPr="00C96529">
        <w:rPr>
          <w:rStyle w:val="a4"/>
          <w:b w:val="0"/>
          <w:sz w:val="28"/>
          <w:szCs w:val="28"/>
        </w:rPr>
        <w:t xml:space="preserve"> с Днем Матери.)</w:t>
      </w:r>
    </w:p>
    <w:p w:rsidR="00C96529" w:rsidRDefault="00C96529" w:rsidP="00C96529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Председатель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Г.В.Сойма</w:t>
      </w:r>
    </w:p>
    <w:p w:rsidR="00C96529" w:rsidRPr="00C96529" w:rsidRDefault="00C96529" w:rsidP="00C96529">
      <w:pPr>
        <w:pStyle w:val="a5"/>
        <w:shd w:val="clear" w:color="auto" w:fill="FFFFFF" w:themeFill="background1"/>
        <w:spacing w:before="150" w:beforeAutospacing="0"/>
        <w:ind w:right="-426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Секретарь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И.В.Лишеленко</w:t>
      </w:r>
    </w:p>
    <w:sectPr w:rsidR="00C96529" w:rsidRPr="00C96529" w:rsidSect="008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8AE"/>
    <w:multiLevelType w:val="multilevel"/>
    <w:tmpl w:val="688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6EBF"/>
    <w:multiLevelType w:val="hybridMultilevel"/>
    <w:tmpl w:val="AFA2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08CE"/>
    <w:multiLevelType w:val="hybridMultilevel"/>
    <w:tmpl w:val="369C823A"/>
    <w:lvl w:ilvl="0" w:tplc="F82C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A7148"/>
    <w:multiLevelType w:val="hybridMultilevel"/>
    <w:tmpl w:val="EFDE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342D3"/>
    <w:multiLevelType w:val="hybridMultilevel"/>
    <w:tmpl w:val="783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64CB"/>
    <w:rsid w:val="000C0670"/>
    <w:rsid w:val="000F6429"/>
    <w:rsid w:val="000F7156"/>
    <w:rsid w:val="0018695D"/>
    <w:rsid w:val="002A0B91"/>
    <w:rsid w:val="004B044F"/>
    <w:rsid w:val="004B5C59"/>
    <w:rsid w:val="00601C65"/>
    <w:rsid w:val="006C6CA3"/>
    <w:rsid w:val="007859F7"/>
    <w:rsid w:val="007D0A2A"/>
    <w:rsid w:val="00870FBC"/>
    <w:rsid w:val="0088048C"/>
    <w:rsid w:val="00885DAF"/>
    <w:rsid w:val="008C7AD6"/>
    <w:rsid w:val="008E1214"/>
    <w:rsid w:val="009E64CB"/>
    <w:rsid w:val="00A17FAA"/>
    <w:rsid w:val="00B53C4B"/>
    <w:rsid w:val="00B87145"/>
    <w:rsid w:val="00C17C72"/>
    <w:rsid w:val="00C21D94"/>
    <w:rsid w:val="00C96529"/>
    <w:rsid w:val="00CC5914"/>
    <w:rsid w:val="00D14BEA"/>
    <w:rsid w:val="00DE4BDD"/>
    <w:rsid w:val="00DF3497"/>
    <w:rsid w:val="00E06F42"/>
    <w:rsid w:val="00EA09F0"/>
    <w:rsid w:val="00EC2E68"/>
    <w:rsid w:val="00ED70DD"/>
    <w:rsid w:val="00F869D0"/>
    <w:rsid w:val="00F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72"/>
    <w:pPr>
      <w:ind w:left="720"/>
      <w:contextualSpacing/>
    </w:pPr>
  </w:style>
  <w:style w:type="character" w:styleId="a4">
    <w:name w:val="Strong"/>
    <w:basedOn w:val="a0"/>
    <w:uiPriority w:val="22"/>
    <w:qFormat/>
    <w:rsid w:val="008C7AD6"/>
    <w:rPr>
      <w:b/>
      <w:bCs/>
    </w:rPr>
  </w:style>
  <w:style w:type="paragraph" w:styleId="a5">
    <w:name w:val="Normal (Web)"/>
    <w:basedOn w:val="a"/>
    <w:uiPriority w:val="99"/>
    <w:unhideWhenUsed/>
    <w:rsid w:val="00DE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1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86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6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FBC"/>
  </w:style>
  <w:style w:type="paragraph" w:styleId="a9">
    <w:name w:val="Balloon Text"/>
    <w:basedOn w:val="a"/>
    <w:link w:val="aa"/>
    <w:uiPriority w:val="99"/>
    <w:semiHidden/>
    <w:unhideWhenUsed/>
    <w:rsid w:val="008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F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C5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xsch.ru/blagopoluchie-semi-zerkalo-zrel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"Тохтуевская СОШ"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Лишеленко Ирина Владимировна</dc:creator>
  <cp:keywords/>
  <dc:description/>
  <cp:lastModifiedBy>Лишеленко Ирина Владимировна</cp:lastModifiedBy>
  <cp:revision>10</cp:revision>
  <cp:lastPrinted>2016-12-01T11:02:00Z</cp:lastPrinted>
  <dcterms:created xsi:type="dcterms:W3CDTF">2015-11-26T04:51:00Z</dcterms:created>
  <dcterms:modified xsi:type="dcterms:W3CDTF">2016-12-01T11:07:00Z</dcterms:modified>
</cp:coreProperties>
</file>