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D7" w:rsidRPr="00EE71E6" w:rsidRDefault="00AA0989">
      <w:pPr>
        <w:spacing w:after="0" w:line="408" w:lineRule="auto"/>
        <w:ind w:left="120"/>
        <w:jc w:val="center"/>
        <w:rPr>
          <w:lang w:val="ru-RU"/>
        </w:rPr>
      </w:pPr>
      <w:bookmarkStart w:id="0" w:name="block-15122662"/>
      <w:r w:rsidRPr="00EE71E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004D7" w:rsidRPr="00EE71E6" w:rsidRDefault="00AA0989">
      <w:pPr>
        <w:spacing w:after="0" w:line="408" w:lineRule="auto"/>
        <w:ind w:left="120"/>
        <w:jc w:val="center"/>
        <w:rPr>
          <w:lang w:val="ru-RU"/>
        </w:rPr>
      </w:pPr>
      <w:r w:rsidRPr="00EE71E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EE71E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 w:rsidRPr="00EE71E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004D7" w:rsidRPr="00EE71E6" w:rsidRDefault="00AA0989">
      <w:pPr>
        <w:spacing w:after="0" w:line="408" w:lineRule="auto"/>
        <w:ind w:left="120"/>
        <w:jc w:val="center"/>
        <w:rPr>
          <w:lang w:val="ru-RU"/>
        </w:rPr>
      </w:pPr>
      <w:r w:rsidRPr="00EE71E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EE71E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Соликамского городского округа</w:t>
      </w:r>
      <w:bookmarkEnd w:id="2"/>
      <w:r w:rsidRPr="00EE71E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E71E6">
        <w:rPr>
          <w:rFonts w:ascii="Times New Roman" w:hAnsi="Times New Roman"/>
          <w:color w:val="000000"/>
          <w:sz w:val="28"/>
          <w:lang w:val="ru-RU"/>
        </w:rPr>
        <w:t>​</w:t>
      </w:r>
    </w:p>
    <w:p w:rsidR="00D004D7" w:rsidRDefault="00AA098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"Тохтуевская СОШ "</w:t>
      </w:r>
    </w:p>
    <w:p w:rsidR="00D004D7" w:rsidRDefault="00D004D7">
      <w:pPr>
        <w:spacing w:after="0"/>
        <w:ind w:left="120"/>
      </w:pPr>
    </w:p>
    <w:p w:rsidR="00D004D7" w:rsidRDefault="00D004D7">
      <w:pPr>
        <w:spacing w:after="0"/>
        <w:ind w:left="120"/>
      </w:pPr>
    </w:p>
    <w:p w:rsidR="00D004D7" w:rsidRDefault="00D004D7">
      <w:pPr>
        <w:spacing w:after="0"/>
        <w:ind w:left="120"/>
      </w:pPr>
    </w:p>
    <w:p w:rsidR="00D004D7" w:rsidRDefault="00D004D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E71E6" w:rsidTr="000D4161">
        <w:tc>
          <w:tcPr>
            <w:tcW w:w="3114" w:type="dxa"/>
          </w:tcPr>
          <w:p w:rsidR="00C53FFE" w:rsidRPr="0040209D" w:rsidRDefault="00AA0989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A098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A098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</w:t>
            </w:r>
          </w:p>
          <w:p w:rsidR="004E6975" w:rsidRDefault="00AA098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A098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Кузнецова А.М.</w:t>
            </w:r>
          </w:p>
          <w:p w:rsidR="004E6975" w:rsidRDefault="00AA098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пед.совета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A098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A098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A098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A098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A098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Сойма Г.В.</w:t>
            </w:r>
          </w:p>
          <w:p w:rsidR="000E6D86" w:rsidRDefault="00AA098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пед.совета №8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A098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004D7" w:rsidRPr="00EE71E6" w:rsidRDefault="00D004D7">
      <w:pPr>
        <w:spacing w:after="0"/>
        <w:ind w:left="120"/>
        <w:rPr>
          <w:lang w:val="ru-RU"/>
        </w:rPr>
      </w:pPr>
    </w:p>
    <w:p w:rsidR="00D004D7" w:rsidRPr="00EE71E6" w:rsidRDefault="00AA0989">
      <w:pPr>
        <w:spacing w:after="0"/>
        <w:ind w:left="120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‌</w:t>
      </w:r>
    </w:p>
    <w:p w:rsidR="00D004D7" w:rsidRPr="00EE71E6" w:rsidRDefault="00D004D7">
      <w:pPr>
        <w:spacing w:after="0"/>
        <w:ind w:left="120"/>
        <w:rPr>
          <w:lang w:val="ru-RU"/>
        </w:rPr>
      </w:pPr>
    </w:p>
    <w:p w:rsidR="00D004D7" w:rsidRPr="00EE71E6" w:rsidRDefault="00D004D7">
      <w:pPr>
        <w:spacing w:after="0"/>
        <w:ind w:left="120"/>
        <w:rPr>
          <w:lang w:val="ru-RU"/>
        </w:rPr>
      </w:pPr>
    </w:p>
    <w:p w:rsidR="00D004D7" w:rsidRPr="00EE71E6" w:rsidRDefault="00D004D7">
      <w:pPr>
        <w:spacing w:after="0"/>
        <w:ind w:left="120"/>
        <w:rPr>
          <w:lang w:val="ru-RU"/>
        </w:rPr>
      </w:pPr>
    </w:p>
    <w:p w:rsidR="00D004D7" w:rsidRPr="00EE71E6" w:rsidRDefault="00AA0989">
      <w:pPr>
        <w:spacing w:after="0" w:line="408" w:lineRule="auto"/>
        <w:ind w:left="120"/>
        <w:jc w:val="center"/>
        <w:rPr>
          <w:lang w:val="ru-RU"/>
        </w:rPr>
      </w:pPr>
      <w:r w:rsidRPr="00EE71E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004D7" w:rsidRPr="00EE71E6" w:rsidRDefault="00AA0989">
      <w:pPr>
        <w:spacing w:after="0" w:line="408" w:lineRule="auto"/>
        <w:ind w:left="120"/>
        <w:jc w:val="center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 2047097)</w:t>
      </w:r>
    </w:p>
    <w:p w:rsidR="00D004D7" w:rsidRPr="00EE71E6" w:rsidRDefault="00D004D7">
      <w:pPr>
        <w:spacing w:after="0"/>
        <w:ind w:left="120"/>
        <w:jc w:val="center"/>
        <w:rPr>
          <w:lang w:val="ru-RU"/>
        </w:rPr>
      </w:pPr>
    </w:p>
    <w:p w:rsidR="00D004D7" w:rsidRPr="00EE71E6" w:rsidRDefault="00AA0989">
      <w:pPr>
        <w:spacing w:after="0" w:line="408" w:lineRule="auto"/>
        <w:ind w:left="120"/>
        <w:jc w:val="center"/>
        <w:rPr>
          <w:lang w:val="ru-RU"/>
        </w:rPr>
      </w:pPr>
      <w:r w:rsidRPr="00EE71E6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D004D7" w:rsidRPr="00EE71E6" w:rsidRDefault="00AA0989">
      <w:pPr>
        <w:spacing w:after="0" w:line="408" w:lineRule="auto"/>
        <w:ind w:left="120"/>
        <w:jc w:val="center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D004D7" w:rsidRPr="00EE71E6" w:rsidRDefault="00D004D7">
      <w:pPr>
        <w:spacing w:after="0"/>
        <w:ind w:left="120"/>
        <w:jc w:val="center"/>
        <w:rPr>
          <w:lang w:val="ru-RU"/>
        </w:rPr>
      </w:pPr>
    </w:p>
    <w:p w:rsidR="00D004D7" w:rsidRPr="00EE71E6" w:rsidRDefault="00D004D7">
      <w:pPr>
        <w:spacing w:after="0"/>
        <w:ind w:left="120"/>
        <w:jc w:val="center"/>
        <w:rPr>
          <w:lang w:val="ru-RU"/>
        </w:rPr>
      </w:pPr>
    </w:p>
    <w:p w:rsidR="00D004D7" w:rsidRPr="00EE71E6" w:rsidRDefault="00D004D7">
      <w:pPr>
        <w:spacing w:after="0"/>
        <w:ind w:left="120"/>
        <w:jc w:val="center"/>
        <w:rPr>
          <w:lang w:val="ru-RU"/>
        </w:rPr>
      </w:pPr>
    </w:p>
    <w:p w:rsidR="00D004D7" w:rsidRPr="00EE71E6" w:rsidRDefault="00D004D7">
      <w:pPr>
        <w:spacing w:after="0"/>
        <w:ind w:left="120"/>
        <w:jc w:val="center"/>
        <w:rPr>
          <w:lang w:val="ru-RU"/>
        </w:rPr>
      </w:pPr>
    </w:p>
    <w:p w:rsidR="00D004D7" w:rsidRPr="00EE71E6" w:rsidRDefault="00D004D7">
      <w:pPr>
        <w:spacing w:after="0"/>
        <w:ind w:left="120"/>
        <w:jc w:val="center"/>
        <w:rPr>
          <w:lang w:val="ru-RU"/>
        </w:rPr>
      </w:pPr>
    </w:p>
    <w:p w:rsidR="00D004D7" w:rsidRPr="00EE71E6" w:rsidRDefault="00D004D7">
      <w:pPr>
        <w:spacing w:after="0"/>
        <w:ind w:left="120"/>
        <w:jc w:val="center"/>
        <w:rPr>
          <w:lang w:val="ru-RU"/>
        </w:rPr>
      </w:pPr>
    </w:p>
    <w:p w:rsidR="00D004D7" w:rsidRPr="00EE71E6" w:rsidRDefault="00D004D7">
      <w:pPr>
        <w:spacing w:after="0"/>
        <w:ind w:left="120"/>
        <w:jc w:val="center"/>
        <w:rPr>
          <w:lang w:val="ru-RU"/>
        </w:rPr>
      </w:pPr>
    </w:p>
    <w:p w:rsidR="00D004D7" w:rsidRPr="00EE71E6" w:rsidRDefault="00D004D7">
      <w:pPr>
        <w:spacing w:after="0"/>
        <w:ind w:left="120"/>
        <w:jc w:val="center"/>
        <w:rPr>
          <w:lang w:val="ru-RU"/>
        </w:rPr>
      </w:pPr>
    </w:p>
    <w:p w:rsidR="00D004D7" w:rsidRPr="00EE71E6" w:rsidRDefault="00D004D7">
      <w:pPr>
        <w:spacing w:after="0"/>
        <w:ind w:left="120"/>
        <w:jc w:val="center"/>
        <w:rPr>
          <w:lang w:val="ru-RU"/>
        </w:rPr>
      </w:pPr>
    </w:p>
    <w:p w:rsidR="00D004D7" w:rsidRPr="00EE71E6" w:rsidRDefault="00D004D7">
      <w:pPr>
        <w:spacing w:after="0"/>
        <w:ind w:left="120"/>
        <w:jc w:val="center"/>
        <w:rPr>
          <w:lang w:val="ru-RU"/>
        </w:rPr>
      </w:pPr>
    </w:p>
    <w:p w:rsidR="00D004D7" w:rsidRPr="00EE71E6" w:rsidRDefault="00AA0989">
      <w:pPr>
        <w:spacing w:after="0"/>
        <w:ind w:left="120"/>
        <w:jc w:val="center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  <w:r w:rsidRPr="00EE71E6">
        <w:rPr>
          <w:rFonts w:ascii="Times New Roman" w:hAnsi="Times New Roman"/>
          <w:b/>
          <w:color w:val="000000"/>
          <w:sz w:val="28"/>
          <w:lang w:val="ru-RU"/>
        </w:rPr>
        <w:t>Соликамский городской округ с.Тохтуева</w:t>
      </w:r>
      <w:bookmarkEnd w:id="3"/>
      <w:r w:rsidRPr="00EE71E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EE71E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E71E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E71E6">
        <w:rPr>
          <w:rFonts w:ascii="Times New Roman" w:hAnsi="Times New Roman"/>
          <w:color w:val="000000"/>
          <w:sz w:val="28"/>
          <w:lang w:val="ru-RU"/>
        </w:rPr>
        <w:t>​</w:t>
      </w:r>
    </w:p>
    <w:p w:rsidR="00D004D7" w:rsidRPr="00EE71E6" w:rsidRDefault="00D004D7">
      <w:pPr>
        <w:spacing w:after="0"/>
        <w:ind w:left="120"/>
        <w:rPr>
          <w:lang w:val="ru-RU"/>
        </w:rPr>
      </w:pPr>
    </w:p>
    <w:p w:rsidR="00D004D7" w:rsidRPr="00EE71E6" w:rsidRDefault="00AA0989">
      <w:pPr>
        <w:spacing w:after="0" w:line="264" w:lineRule="auto"/>
        <w:ind w:left="120"/>
        <w:jc w:val="both"/>
        <w:rPr>
          <w:lang w:val="ru-RU"/>
        </w:rPr>
      </w:pPr>
      <w:bookmarkStart w:id="5" w:name="block-15122663"/>
      <w:bookmarkEnd w:id="0"/>
      <w:r w:rsidRPr="00EE71E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004D7" w:rsidRPr="00EE71E6" w:rsidRDefault="00D004D7">
      <w:pPr>
        <w:spacing w:after="0" w:line="264" w:lineRule="auto"/>
        <w:ind w:left="120"/>
        <w:jc w:val="both"/>
        <w:rPr>
          <w:lang w:val="ru-RU"/>
        </w:rPr>
      </w:pP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‌</w:t>
      </w:r>
    </w:p>
    <w:p w:rsidR="00D004D7" w:rsidRPr="00EE71E6" w:rsidRDefault="00D004D7">
      <w:pPr>
        <w:spacing w:after="0"/>
        <w:ind w:left="120"/>
        <w:rPr>
          <w:lang w:val="ru-RU"/>
        </w:rPr>
      </w:pP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представляет собой методически оформленную конкретизацию требований ФГОС ООО и раскрывает их </w:t>
      </w:r>
      <w:r w:rsidRPr="00EE71E6">
        <w:rPr>
          <w:rFonts w:ascii="Times New Roman" w:hAnsi="Times New Roman"/>
          <w:color w:val="000000"/>
          <w:sz w:val="28"/>
          <w:lang w:val="ru-RU"/>
        </w:rPr>
        <w:t>реализацию через конкретное предметное содержание.</w:t>
      </w:r>
    </w:p>
    <w:p w:rsidR="00D004D7" w:rsidRPr="00EE71E6" w:rsidRDefault="00D004D7">
      <w:pPr>
        <w:spacing w:after="0"/>
        <w:ind w:left="120"/>
        <w:jc w:val="both"/>
        <w:rPr>
          <w:lang w:val="ru-RU"/>
        </w:rPr>
      </w:pPr>
    </w:p>
    <w:p w:rsidR="00D004D7" w:rsidRPr="00EE71E6" w:rsidRDefault="00AA0989">
      <w:pPr>
        <w:spacing w:after="0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D004D7" w:rsidRPr="00EE71E6" w:rsidRDefault="00D004D7">
      <w:pPr>
        <w:spacing w:after="0"/>
        <w:ind w:left="120"/>
        <w:jc w:val="both"/>
        <w:rPr>
          <w:lang w:val="ru-RU"/>
        </w:rPr>
      </w:pPr>
    </w:p>
    <w:p w:rsidR="00D004D7" w:rsidRPr="00EE71E6" w:rsidRDefault="00AA0989">
      <w:pPr>
        <w:spacing w:after="0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</w:t>
      </w:r>
      <w:r w:rsidRPr="00EE71E6">
        <w:rPr>
          <w:rFonts w:ascii="Times New Roman" w:hAnsi="Times New Roman"/>
          <w:color w:val="000000"/>
          <w:sz w:val="28"/>
          <w:lang w:val="ru-RU"/>
        </w:rPr>
        <w:t>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 рабочими программами начального общего и среднего общего образования.</w:t>
      </w:r>
    </w:p>
    <w:p w:rsidR="00D004D7" w:rsidRPr="00EE71E6" w:rsidRDefault="00D004D7">
      <w:pPr>
        <w:spacing w:after="0"/>
        <w:ind w:left="120"/>
        <w:jc w:val="both"/>
        <w:rPr>
          <w:lang w:val="ru-RU"/>
        </w:rPr>
      </w:pPr>
    </w:p>
    <w:p w:rsidR="00D004D7" w:rsidRPr="00EE71E6" w:rsidRDefault="00AA0989">
      <w:pPr>
        <w:spacing w:after="0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</w:t>
      </w:r>
      <w:r w:rsidRPr="00EE71E6">
        <w:rPr>
          <w:rFonts w:ascii="Times New Roman" w:hAnsi="Times New Roman"/>
          <w:color w:val="000000"/>
          <w:sz w:val="28"/>
          <w:lang w:val="ru-RU"/>
        </w:rPr>
        <w:t>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</w:t>
      </w:r>
      <w:r w:rsidRPr="00EE71E6">
        <w:rPr>
          <w:rFonts w:ascii="Times New Roman" w:hAnsi="Times New Roman"/>
          <w:color w:val="000000"/>
          <w:sz w:val="28"/>
          <w:lang w:val="ru-RU"/>
        </w:rPr>
        <w:t>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ом. </w:t>
      </w:r>
    </w:p>
    <w:p w:rsidR="00D004D7" w:rsidRPr="00EE71E6" w:rsidRDefault="00D004D7">
      <w:pPr>
        <w:spacing w:after="0"/>
        <w:ind w:left="120"/>
        <w:jc w:val="both"/>
        <w:rPr>
          <w:lang w:val="ru-RU"/>
        </w:rPr>
      </w:pPr>
    </w:p>
    <w:p w:rsidR="00D004D7" w:rsidRPr="00EE71E6" w:rsidRDefault="00AA0989">
      <w:pPr>
        <w:spacing w:after="0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</w:t>
      </w:r>
      <w:r w:rsidRPr="00EE71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повышения надёжности и активности адаптивных процессов. </w:t>
      </w:r>
      <w:r w:rsidRPr="00EE71E6">
        <w:rPr>
          <w:rFonts w:ascii="Times New Roman" w:hAnsi="Times New Roman"/>
          <w:color w:val="000000"/>
          <w:sz w:val="28"/>
          <w:lang w:val="ru-RU"/>
        </w:rPr>
        <w:t>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</w:t>
      </w:r>
      <w:r w:rsidRPr="00EE71E6">
        <w:rPr>
          <w:rFonts w:ascii="Times New Roman" w:hAnsi="Times New Roman"/>
          <w:color w:val="000000"/>
          <w:sz w:val="28"/>
          <w:lang w:val="ru-RU"/>
        </w:rPr>
        <w:t>собностей и их целенаправленного развития.</w:t>
      </w:r>
    </w:p>
    <w:p w:rsidR="00D004D7" w:rsidRPr="00EE71E6" w:rsidRDefault="00D004D7">
      <w:pPr>
        <w:spacing w:after="0"/>
        <w:ind w:left="120"/>
        <w:jc w:val="both"/>
        <w:rPr>
          <w:lang w:val="ru-RU"/>
        </w:rPr>
      </w:pPr>
    </w:p>
    <w:p w:rsidR="00D004D7" w:rsidRPr="00EE71E6" w:rsidRDefault="00AA0989">
      <w:pPr>
        <w:spacing w:after="0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иобщения к их культурным ценностям, истории и современному развитию. </w:t>
      </w:r>
    </w:p>
    <w:p w:rsidR="00D004D7" w:rsidRPr="00EE71E6" w:rsidRDefault="00D004D7">
      <w:pPr>
        <w:spacing w:after="0"/>
        <w:ind w:left="120"/>
        <w:jc w:val="both"/>
        <w:rPr>
          <w:lang w:val="ru-RU"/>
        </w:rPr>
      </w:pPr>
    </w:p>
    <w:p w:rsidR="00D004D7" w:rsidRPr="00EE71E6" w:rsidRDefault="00AA0989">
      <w:pPr>
        <w:spacing w:after="0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</w:t>
      </w:r>
      <w:r w:rsidRPr="00EE71E6">
        <w:rPr>
          <w:rFonts w:ascii="Times New Roman" w:hAnsi="Times New Roman"/>
          <w:color w:val="000000"/>
          <w:sz w:val="28"/>
          <w:lang w:val="ru-RU"/>
        </w:rPr>
        <w:t>изации совместной учебной и консультативной деятельности.</w:t>
      </w:r>
    </w:p>
    <w:p w:rsidR="00D004D7" w:rsidRPr="00EE71E6" w:rsidRDefault="00D004D7">
      <w:pPr>
        <w:spacing w:after="0"/>
        <w:ind w:left="120"/>
        <w:jc w:val="both"/>
        <w:rPr>
          <w:lang w:val="ru-RU"/>
        </w:rPr>
      </w:pPr>
    </w:p>
    <w:p w:rsidR="00D004D7" w:rsidRPr="00EE71E6" w:rsidRDefault="00AA0989">
      <w:pPr>
        <w:spacing w:after="0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</w:t>
      </w:r>
      <w:r w:rsidRPr="00EE71E6">
        <w:rPr>
          <w:rFonts w:ascii="Times New Roman" w:hAnsi="Times New Roman"/>
          <w:color w:val="000000"/>
          <w:sz w:val="28"/>
          <w:lang w:val="ru-RU"/>
        </w:rPr>
        <w:t>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</w:t>
      </w:r>
      <w:r w:rsidRPr="00EE71E6">
        <w:rPr>
          <w:rFonts w:ascii="Times New Roman" w:hAnsi="Times New Roman"/>
          <w:color w:val="000000"/>
          <w:sz w:val="28"/>
          <w:lang w:val="ru-RU"/>
        </w:rPr>
        <w:t>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D004D7" w:rsidRPr="00EE71E6" w:rsidRDefault="00D004D7">
      <w:pPr>
        <w:spacing w:after="0"/>
        <w:ind w:left="120"/>
        <w:jc w:val="both"/>
        <w:rPr>
          <w:lang w:val="ru-RU"/>
        </w:rPr>
      </w:pPr>
    </w:p>
    <w:p w:rsidR="00D004D7" w:rsidRPr="00EE71E6" w:rsidRDefault="00AA0989">
      <w:pPr>
        <w:spacing w:after="0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«Физическая культура», придания ей </w:t>
      </w:r>
      <w:r w:rsidRPr="00EE71E6">
        <w:rPr>
          <w:rFonts w:ascii="Times New Roman" w:hAnsi="Times New Roman"/>
          <w:color w:val="000000"/>
          <w:sz w:val="28"/>
          <w:lang w:val="ru-RU"/>
        </w:rPr>
        <w:t>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D004D7" w:rsidRPr="00EE71E6" w:rsidRDefault="00D004D7">
      <w:pPr>
        <w:spacing w:after="0"/>
        <w:ind w:left="120"/>
        <w:jc w:val="both"/>
        <w:rPr>
          <w:lang w:val="ru-RU"/>
        </w:rPr>
      </w:pPr>
    </w:p>
    <w:p w:rsidR="00D004D7" w:rsidRPr="00EE71E6" w:rsidRDefault="00AA0989">
      <w:pPr>
        <w:spacing w:after="0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</w:t>
      </w:r>
      <w:r w:rsidRPr="00EE71E6">
        <w:rPr>
          <w:rFonts w:ascii="Times New Roman" w:hAnsi="Times New Roman"/>
          <w:color w:val="000000"/>
          <w:sz w:val="28"/>
          <w:lang w:val="ru-RU"/>
        </w:rPr>
        <w:lastRenderedPageBreak/>
        <w:t>подготовленность обучающихся, освоение ими технических де</w:t>
      </w:r>
      <w:r w:rsidRPr="00EE71E6">
        <w:rPr>
          <w:rFonts w:ascii="Times New Roman" w:hAnsi="Times New Roman"/>
          <w:color w:val="000000"/>
          <w:sz w:val="28"/>
          <w:lang w:val="ru-RU"/>
        </w:rPr>
        <w:t>йствий и физических упражнений, содействующих обогащению двигательного опыта.</w:t>
      </w:r>
    </w:p>
    <w:p w:rsidR="00D004D7" w:rsidRPr="00EE71E6" w:rsidRDefault="00D004D7">
      <w:pPr>
        <w:spacing w:after="0"/>
        <w:ind w:left="120"/>
        <w:jc w:val="both"/>
        <w:rPr>
          <w:lang w:val="ru-RU"/>
        </w:rPr>
      </w:pPr>
    </w:p>
    <w:p w:rsidR="00D004D7" w:rsidRPr="00EE71E6" w:rsidRDefault="00AA0989">
      <w:pPr>
        <w:spacing w:after="0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</w:t>
      </w:r>
      <w:r w:rsidRPr="00EE71E6">
        <w:rPr>
          <w:rFonts w:ascii="Times New Roman" w:hAnsi="Times New Roman"/>
          <w:color w:val="000000"/>
          <w:sz w:val="28"/>
          <w:lang w:val="ru-RU"/>
        </w:rPr>
        <w:t>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</w:t>
      </w:r>
      <w:r w:rsidRPr="00EE71E6">
        <w:rPr>
          <w:rFonts w:ascii="Times New Roman" w:hAnsi="Times New Roman"/>
          <w:color w:val="000000"/>
          <w:sz w:val="28"/>
          <w:lang w:val="ru-RU"/>
        </w:rPr>
        <w:t>ность.</w:t>
      </w:r>
    </w:p>
    <w:p w:rsidR="00D004D7" w:rsidRPr="00EE71E6" w:rsidRDefault="00D004D7">
      <w:pPr>
        <w:spacing w:after="0"/>
        <w:ind w:left="120"/>
        <w:jc w:val="both"/>
        <w:rPr>
          <w:lang w:val="ru-RU"/>
        </w:rPr>
      </w:pPr>
    </w:p>
    <w:p w:rsidR="00D004D7" w:rsidRPr="00EE71E6" w:rsidRDefault="00AA0989">
      <w:pPr>
        <w:spacing w:after="0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 физической подготовки».</w:t>
      </w:r>
    </w:p>
    <w:p w:rsidR="00D004D7" w:rsidRPr="00EE71E6" w:rsidRDefault="00D004D7">
      <w:pPr>
        <w:spacing w:after="0"/>
        <w:ind w:left="120"/>
        <w:jc w:val="both"/>
        <w:rPr>
          <w:lang w:val="ru-RU"/>
        </w:rPr>
      </w:pPr>
    </w:p>
    <w:p w:rsidR="00D004D7" w:rsidRPr="00EE71E6" w:rsidRDefault="00AA0989">
      <w:pPr>
        <w:spacing w:after="0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D004D7" w:rsidRPr="00EE71E6" w:rsidRDefault="00AA0989">
      <w:pPr>
        <w:spacing w:after="0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10bad217-7d99-408e-b09f-86f4333d94ae"/>
      <w:r w:rsidRPr="00EE71E6">
        <w:rPr>
          <w:rFonts w:ascii="Times New Roman" w:hAnsi="Times New Roman"/>
          <w:color w:val="000000"/>
          <w:sz w:val="28"/>
          <w:lang w:val="ru-RU"/>
        </w:rPr>
        <w:t>Общее число часов, реком</w:t>
      </w:r>
      <w:r w:rsidRPr="00EE71E6">
        <w:rPr>
          <w:rFonts w:ascii="Times New Roman" w:hAnsi="Times New Roman"/>
          <w:color w:val="000000"/>
          <w:sz w:val="28"/>
          <w:lang w:val="ru-RU"/>
        </w:rPr>
        <w:t>ендованных для изучения физической культуры на уровне основного общего образования, – 510 часов: в 5 классе – 102 часа (3 часа в неделю), в 6 классе – 102 часа (3 часа в неделю), в 7 классе – 102 часа (3 часа в неделю), в 8 классе – 102 часа (3 часа в неде</w:t>
      </w:r>
      <w:r w:rsidRPr="00EE71E6">
        <w:rPr>
          <w:rFonts w:ascii="Times New Roman" w:hAnsi="Times New Roman"/>
          <w:color w:val="000000"/>
          <w:sz w:val="28"/>
          <w:lang w:val="ru-RU"/>
        </w:rPr>
        <w:t>лю), в 9 классе – 102 часа (3 часа в неделю). На модульный блок «Базовая физическая подготовка» отводится 150 часов из общего числа (1 час в неделю в каждом классе).</w:t>
      </w:r>
      <w:bookmarkEnd w:id="6"/>
      <w:r w:rsidRPr="00EE71E6">
        <w:rPr>
          <w:rFonts w:ascii="Times New Roman" w:hAnsi="Times New Roman"/>
          <w:color w:val="000000"/>
          <w:sz w:val="28"/>
          <w:lang w:val="ru-RU"/>
        </w:rPr>
        <w:t>‌</w:t>
      </w:r>
    </w:p>
    <w:p w:rsidR="00D004D7" w:rsidRPr="00EE71E6" w:rsidRDefault="00D004D7">
      <w:pPr>
        <w:spacing w:after="0"/>
        <w:ind w:left="120"/>
        <w:jc w:val="both"/>
        <w:rPr>
          <w:lang w:val="ru-RU"/>
        </w:rPr>
      </w:pPr>
    </w:p>
    <w:p w:rsidR="00D004D7" w:rsidRPr="00EE71E6" w:rsidRDefault="00D004D7">
      <w:pPr>
        <w:spacing w:after="0"/>
        <w:ind w:left="120"/>
        <w:jc w:val="both"/>
        <w:rPr>
          <w:lang w:val="ru-RU"/>
        </w:rPr>
      </w:pPr>
    </w:p>
    <w:p w:rsidR="00D004D7" w:rsidRPr="00EE71E6" w:rsidRDefault="00AA0989">
      <w:pPr>
        <w:spacing w:after="0" w:line="264" w:lineRule="auto"/>
        <w:ind w:left="12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​</w:t>
      </w:r>
    </w:p>
    <w:p w:rsidR="00D004D7" w:rsidRPr="00EE71E6" w:rsidRDefault="00D004D7">
      <w:pPr>
        <w:rPr>
          <w:lang w:val="ru-RU"/>
        </w:rPr>
        <w:sectPr w:rsidR="00D004D7" w:rsidRPr="00EE71E6">
          <w:pgSz w:w="11906" w:h="16383"/>
          <w:pgMar w:top="1134" w:right="850" w:bottom="1134" w:left="1701" w:header="720" w:footer="720" w:gutter="0"/>
          <w:cols w:space="720"/>
        </w:sectPr>
      </w:pPr>
    </w:p>
    <w:p w:rsidR="00D004D7" w:rsidRPr="00EE71E6" w:rsidRDefault="00AA0989">
      <w:pPr>
        <w:spacing w:after="0" w:line="264" w:lineRule="auto"/>
        <w:ind w:left="120"/>
        <w:jc w:val="both"/>
        <w:rPr>
          <w:lang w:val="ru-RU"/>
        </w:rPr>
      </w:pPr>
      <w:bookmarkStart w:id="7" w:name="block-15122654"/>
      <w:bookmarkEnd w:id="5"/>
      <w:r w:rsidRPr="00EE71E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E71E6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D004D7" w:rsidRPr="00EE71E6" w:rsidRDefault="00D004D7">
      <w:pPr>
        <w:spacing w:after="0" w:line="264" w:lineRule="auto"/>
        <w:ind w:left="120"/>
        <w:jc w:val="both"/>
        <w:rPr>
          <w:lang w:val="ru-RU"/>
        </w:rPr>
      </w:pPr>
    </w:p>
    <w:p w:rsidR="00D004D7" w:rsidRPr="00EE71E6" w:rsidRDefault="00AA0989">
      <w:pPr>
        <w:spacing w:after="0" w:line="264" w:lineRule="auto"/>
        <w:ind w:left="12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​</w:t>
      </w:r>
      <w:bookmarkStart w:id="8" w:name="_Toc137567697"/>
      <w:bookmarkEnd w:id="8"/>
      <w:r w:rsidRPr="00EE71E6">
        <w:rPr>
          <w:rFonts w:ascii="Times New Roman" w:hAnsi="Times New Roman"/>
          <w:b/>
          <w:color w:val="000000"/>
          <w:sz w:val="28"/>
          <w:lang w:val="ru-RU"/>
        </w:rPr>
        <w:t>5 КЛАСС</w:t>
      </w:r>
      <w:r w:rsidRPr="00EE71E6">
        <w:rPr>
          <w:rFonts w:ascii="Times New Roman" w:hAnsi="Times New Roman"/>
          <w:color w:val="000000"/>
          <w:sz w:val="28"/>
          <w:lang w:val="ru-RU"/>
        </w:rPr>
        <w:t>​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Физическая культура и здоровы</w:t>
      </w:r>
      <w:r w:rsidRPr="00EE71E6">
        <w:rPr>
          <w:rFonts w:ascii="Times New Roman" w:hAnsi="Times New Roman"/>
          <w:color w:val="000000"/>
          <w:sz w:val="28"/>
          <w:lang w:val="ru-RU"/>
        </w:rPr>
        <w:t>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</w:t>
      </w:r>
      <w:r w:rsidRPr="00EE71E6">
        <w:rPr>
          <w:rFonts w:ascii="Times New Roman" w:hAnsi="Times New Roman"/>
          <w:color w:val="000000"/>
          <w:sz w:val="28"/>
          <w:lang w:val="ru-RU"/>
        </w:rPr>
        <w:t>цвет и завершение истории Олимпийских игр древности.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Режим дня и его значение для обучающихся, связь с умственной работоспособностью. Составление индивидуального режима дня, определение основных индивидуальных видов де</w:t>
      </w:r>
      <w:r w:rsidRPr="00EE71E6">
        <w:rPr>
          <w:rFonts w:ascii="Times New Roman" w:hAnsi="Times New Roman"/>
          <w:color w:val="000000"/>
          <w:sz w:val="28"/>
          <w:lang w:val="ru-RU"/>
        </w:rPr>
        <w:t>ятельности, их временных диапазонов и последовательности в выполнении.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</w:t>
      </w:r>
      <w:r w:rsidRPr="00EE71E6">
        <w:rPr>
          <w:rFonts w:ascii="Times New Roman" w:hAnsi="Times New Roman"/>
          <w:color w:val="000000"/>
          <w:sz w:val="28"/>
          <w:lang w:val="ru-RU"/>
        </w:rPr>
        <w:t>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Проведение самостоятельных занятий физическими упражнениями на открытых площадках и в домашних </w:t>
      </w:r>
      <w:r w:rsidRPr="00EE71E6">
        <w:rPr>
          <w:rFonts w:ascii="Times New Roman" w:hAnsi="Times New Roman"/>
          <w:color w:val="000000"/>
          <w:sz w:val="28"/>
          <w:lang w:val="ru-RU"/>
        </w:rPr>
        <w:t>условиях, подготовка мест занятий, выбор одежды и обуви, предупреждение травматизма.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Составление дневника физической </w:t>
      </w:r>
      <w:r w:rsidRPr="00EE71E6">
        <w:rPr>
          <w:rFonts w:ascii="Times New Roman" w:hAnsi="Times New Roman"/>
          <w:color w:val="000000"/>
          <w:sz w:val="28"/>
          <w:lang w:val="ru-RU"/>
        </w:rPr>
        <w:t>культуры.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</w:t>
      </w:r>
      <w:r w:rsidRPr="00EE71E6">
        <w:rPr>
          <w:rFonts w:ascii="Times New Roman" w:hAnsi="Times New Roman"/>
          <w:color w:val="000000"/>
          <w:sz w:val="28"/>
          <w:lang w:val="ru-RU"/>
        </w:rPr>
        <w:t>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i/>
          <w:color w:val="000000"/>
          <w:sz w:val="28"/>
          <w:lang w:val="ru-RU"/>
        </w:rPr>
        <w:t>Спортивно-оздоро</w:t>
      </w:r>
      <w:r w:rsidRPr="00EE71E6">
        <w:rPr>
          <w:rFonts w:ascii="Times New Roman" w:hAnsi="Times New Roman"/>
          <w:i/>
          <w:color w:val="000000"/>
          <w:sz w:val="28"/>
          <w:lang w:val="ru-RU"/>
        </w:rPr>
        <w:t>вительная деятельность.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Кувырки вперёд и назад в группировке, кувырки вперёд ноги «скрестно», кувырки назад из стойки на лопатках (ма</w:t>
      </w:r>
      <w:r w:rsidRPr="00EE71E6">
        <w:rPr>
          <w:rFonts w:ascii="Times New Roman" w:hAnsi="Times New Roman"/>
          <w:color w:val="000000"/>
          <w:sz w:val="28"/>
          <w:lang w:val="ru-RU"/>
        </w:rPr>
        <w:t>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Упражнения на низком гимнастическом бревне: передвижение ходьбой с поворотами кругом и на 90°, лёгкие п</w:t>
      </w:r>
      <w:r w:rsidRPr="00EE71E6">
        <w:rPr>
          <w:rFonts w:ascii="Times New Roman" w:hAnsi="Times New Roman"/>
          <w:color w:val="000000"/>
          <w:sz w:val="28"/>
          <w:lang w:val="ru-RU"/>
        </w:rPr>
        <w:t>одпрыгивания, подпрыгивания толчком двумя ногами, передвижение приставным шагом (девочки). Упражнения на гимнастической лестнице: перелезание приставным шагом правым и левым боком, лазанье разноимённым способом по диагонали и одноимённым способом вверх. Ра</w:t>
      </w:r>
      <w:r w:rsidRPr="00EE71E6">
        <w:rPr>
          <w:rFonts w:ascii="Times New Roman" w:hAnsi="Times New Roman"/>
          <w:color w:val="000000"/>
          <w:sz w:val="28"/>
          <w:lang w:val="ru-RU"/>
        </w:rPr>
        <w:t>схождение на гимнастической скамейке правым и левым боком способом «удерживая за плечи».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</w:t>
      </w:r>
      <w:r w:rsidRPr="00EE71E6">
        <w:rPr>
          <w:rFonts w:ascii="Times New Roman" w:hAnsi="Times New Roman"/>
          <w:color w:val="000000"/>
          <w:sz w:val="28"/>
          <w:lang w:val="ru-RU"/>
        </w:rPr>
        <w:t>ния. Прыжки в длину с разбега способом «согнув ноги», прыжки в высоту с прямого разбега.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Передвижение на лыжа</w:t>
      </w:r>
      <w:r w:rsidRPr="00EE71E6">
        <w:rPr>
          <w:rFonts w:ascii="Times New Roman" w:hAnsi="Times New Roman"/>
          <w:color w:val="000000"/>
          <w:sz w:val="28"/>
          <w:lang w:val="ru-RU"/>
        </w:rPr>
        <w:t>х попеременным двухшажным ходом,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Модуль </w:t>
      </w:r>
      <w:r w:rsidRPr="00EE71E6">
        <w:rPr>
          <w:rFonts w:ascii="Times New Roman" w:hAnsi="Times New Roman"/>
          <w:color w:val="000000"/>
          <w:sz w:val="28"/>
          <w:lang w:val="ru-RU"/>
        </w:rPr>
        <w:t>«Спортивные игры».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</w:t>
      </w:r>
      <w:r w:rsidRPr="00EE71E6">
        <w:rPr>
          <w:rFonts w:ascii="Times New Roman" w:hAnsi="Times New Roman"/>
          <w:color w:val="000000"/>
          <w:sz w:val="28"/>
          <w:lang w:val="ru-RU"/>
        </w:rPr>
        <w:t>ячом.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Футбол. Удар по неподвижному мячу внутренней стороной стопы с небольшого разбега, остановка 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катящегося мяча способом «наступания», ведение мяча «по прямой», «по кругу» и «змейкой», обводка мячом ориентиров (конусов).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</w:t>
      </w:r>
      <w:r w:rsidRPr="00EE71E6">
        <w:rPr>
          <w:rFonts w:ascii="Times New Roman" w:hAnsi="Times New Roman"/>
          <w:color w:val="000000"/>
          <w:sz w:val="28"/>
          <w:lang w:val="ru-RU"/>
        </w:rPr>
        <w:t>порта, технических действий спортивных игр.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</w:t>
      </w:r>
      <w:r w:rsidRPr="00EE71E6">
        <w:rPr>
          <w:rFonts w:ascii="Times New Roman" w:hAnsi="Times New Roman"/>
          <w:color w:val="000000"/>
          <w:sz w:val="28"/>
          <w:lang w:val="ru-RU"/>
        </w:rPr>
        <w:t>орта, культурно-этнических игр.</w:t>
      </w:r>
    </w:p>
    <w:p w:rsidR="00D004D7" w:rsidRPr="00EE71E6" w:rsidRDefault="00D004D7">
      <w:pPr>
        <w:spacing w:after="0"/>
        <w:ind w:left="120"/>
        <w:rPr>
          <w:lang w:val="ru-RU"/>
        </w:rPr>
      </w:pPr>
      <w:bookmarkStart w:id="9" w:name="_Toc137567698"/>
      <w:bookmarkEnd w:id="9"/>
    </w:p>
    <w:p w:rsidR="00D004D7" w:rsidRPr="00EE71E6" w:rsidRDefault="00D004D7">
      <w:pPr>
        <w:spacing w:after="0"/>
        <w:ind w:left="120"/>
        <w:rPr>
          <w:lang w:val="ru-RU"/>
        </w:rPr>
      </w:pPr>
    </w:p>
    <w:p w:rsidR="00D004D7" w:rsidRPr="00EE71E6" w:rsidRDefault="00AA0989">
      <w:pPr>
        <w:spacing w:after="0"/>
        <w:ind w:left="120"/>
        <w:rPr>
          <w:lang w:val="ru-RU"/>
        </w:rPr>
      </w:pPr>
      <w:r w:rsidRPr="00EE71E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</w:t>
      </w:r>
      <w:r w:rsidRPr="00EE71E6">
        <w:rPr>
          <w:rFonts w:ascii="Times New Roman" w:hAnsi="Times New Roman"/>
          <w:color w:val="000000"/>
          <w:sz w:val="28"/>
          <w:lang w:val="ru-RU"/>
        </w:rPr>
        <w:t>ория организации и проведения первых Олимпийских игр современности, первые олимпийские чемпионы.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Правила и способы самостоятельного развития физических ка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Правила и способы составления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 плана самостоятельных занятий физической подготовкой.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Правила самостоятельного закаливания организма с помощью воздушных и солнечных ванн, купания в естественных водоёмах. Правила </w:t>
      </w:r>
      <w:r w:rsidRPr="00EE71E6">
        <w:rPr>
          <w:rFonts w:ascii="Times New Roman" w:hAnsi="Times New Roman"/>
          <w:color w:val="000000"/>
          <w:sz w:val="28"/>
          <w:lang w:val="ru-RU"/>
        </w:rPr>
        <w:t>техники безопасности и гигиены мест занятий физическими упражнениями.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</w:t>
      </w:r>
      <w:r w:rsidRPr="00EE71E6">
        <w:rPr>
          <w:rFonts w:ascii="Times New Roman" w:hAnsi="Times New Roman"/>
          <w:color w:val="000000"/>
          <w:sz w:val="28"/>
          <w:lang w:val="ru-RU"/>
        </w:rPr>
        <w:t>ы за компьютером,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lastRenderedPageBreak/>
        <w:t>Модуль «Гимнастика».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Акробатическая комбинаци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я из общеразвивающих и сложно координированных упражнений, стоек и кувырков, ранее разученных акробатических упражнений.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</w:t>
      </w:r>
      <w:r w:rsidRPr="00EE71E6">
        <w:rPr>
          <w:rFonts w:ascii="Times New Roman" w:hAnsi="Times New Roman"/>
          <w:color w:val="000000"/>
          <w:sz w:val="28"/>
          <w:lang w:val="ru-RU"/>
        </w:rPr>
        <w:t>ений руками и ногами с разной амплитудой и траекторией, танцевальными движениями из ранее разученных танцев (девочки).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Гимнастические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Упра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жнения на невысокой гимнастической перекладине: висы, упор ноги врозь, перемах вперёд и обратно (мальчики).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Лазанье по канату в три приёма (мальчики).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Старт с опорой на одну руку и последующим ускорением, спринтерский и гладкий р</w:t>
      </w:r>
      <w:r w:rsidRPr="00EE71E6">
        <w:rPr>
          <w:rFonts w:ascii="Times New Roman" w:hAnsi="Times New Roman"/>
          <w:color w:val="000000"/>
          <w:sz w:val="28"/>
          <w:lang w:val="ru-RU"/>
        </w:rPr>
        <w:t>авномерный бег по учебной дистанции, ранее разученные беговые упражнения.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напрыгивание и спрыгивание.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Метание малого (теннисн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ого) мяча в подвижную (раскачивающуюся) мишень.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подготовки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, передвижения по учебной дистанции, повороты, спуски, торможение.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умя шагами и прыжком.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lastRenderedPageBreak/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Правила игры и игровая деятельность по правилам с использованием разученных технических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 приёмов.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и сверху.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</w:t>
      </w:r>
      <w:r w:rsidRPr="00EE71E6">
        <w:rPr>
          <w:rFonts w:ascii="Times New Roman" w:hAnsi="Times New Roman"/>
          <w:color w:val="000000"/>
          <w:sz w:val="28"/>
          <w:lang w:val="ru-RU"/>
        </w:rPr>
        <w:t>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D004D7" w:rsidRPr="00EE71E6" w:rsidRDefault="00D004D7">
      <w:pPr>
        <w:spacing w:after="0"/>
        <w:ind w:left="120"/>
        <w:rPr>
          <w:lang w:val="ru-RU"/>
        </w:rPr>
      </w:pPr>
      <w:bookmarkStart w:id="10" w:name="_Toc137567699"/>
      <w:bookmarkEnd w:id="10"/>
    </w:p>
    <w:p w:rsidR="00D004D7" w:rsidRPr="00EE71E6" w:rsidRDefault="00D004D7">
      <w:pPr>
        <w:spacing w:after="0"/>
        <w:ind w:left="120"/>
        <w:rPr>
          <w:lang w:val="ru-RU"/>
        </w:rPr>
      </w:pPr>
    </w:p>
    <w:p w:rsidR="00D004D7" w:rsidRPr="00EE71E6" w:rsidRDefault="00AA0989">
      <w:pPr>
        <w:spacing w:after="0"/>
        <w:ind w:left="120"/>
        <w:rPr>
          <w:lang w:val="ru-RU"/>
        </w:rPr>
      </w:pPr>
      <w:r w:rsidRPr="00EE71E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>Зарождение олимпийского движения в дореволюционной Ро</w:t>
      </w: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>ссии, роль А.Д. Бутовского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Влияние занятий физической </w:t>
      </w: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>культурой и спортом на воспитание положительных качеств личности современного человека.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Способы самостоятельной деятельности.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>Правила техники безопасности и гигиены мест занятий в процессе выполнения физических упражнений на открытых площадках. Ведение дне</w:t>
      </w: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вника по физической культуре.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</w:t>
      </w: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ики двигательных действий и организация процедуры оценивания. Ошибки при разучивании техники выполнения двигательных </w:t>
      </w: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действий, причины и способы их предупреждения при самостоятельных занятиях технической подготовкой.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>Планирование самостоятельных занятий те</w:t>
      </w: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>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Кетле», «ортостатической проб</w:t>
      </w: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>ы», «функциональной пробы со стандартной нагрузкой».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i/>
          <w:color w:val="000000"/>
          <w:spacing w:val="-2"/>
          <w:sz w:val="28"/>
          <w:lang w:val="ru-RU"/>
        </w:rPr>
        <w:t>Спортивно-оздоровительная деятельность.</w:t>
      </w:r>
      <w:r w:rsidRPr="00EE71E6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>Модуль «Гимнастика».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</w:t>
      </w: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>бинация из разученных упражнений в равновесии, стойках, кувырках (мальчики).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</w:t>
      </w: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>евочки).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</w:t>
      </w: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>отах (мальчики). Лазанье по канату в два приёма (мальчики).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>Бег с преодолением препятствий способами «наступание» и «прыжковый бег», эстафетный бег. Ранее освоенные беговые упражнения с увеличением скорости передвижения и продолжи</w:t>
      </w: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тельности выполнения, прыжки с разбега в длину способом «согнув ноги» и в высоту способом «перешагивание».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(теннисного) мяча по движущейся (катящейся) с разной скоростью мишени.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>Модуль «Зимние виды спорта».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>Торможение и поворот на лыжах упо</w:t>
      </w: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ром при спуске с пологого склона, переход с передвижения попеременным двухшажным ходом на передвижение </w:t>
      </w: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одновременным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«Спортивные игры».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</w:t>
      </w: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ски в корзину.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>Футбол. С</w:t>
      </w: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>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>Совершенствование техни</w:t>
      </w: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>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>Физическая подготовка к выполнению нормативов комплекса ГТО с использованием средств базо</w:t>
      </w:r>
      <w:r w:rsidRPr="00EE71E6">
        <w:rPr>
          <w:rFonts w:ascii="Times New Roman" w:hAnsi="Times New Roman"/>
          <w:color w:val="000000"/>
          <w:spacing w:val="-2"/>
          <w:sz w:val="28"/>
          <w:lang w:val="ru-RU"/>
        </w:rPr>
        <w:t>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D004D7" w:rsidRPr="00EE71E6" w:rsidRDefault="00D004D7">
      <w:pPr>
        <w:spacing w:after="0"/>
        <w:ind w:left="120"/>
        <w:rPr>
          <w:lang w:val="ru-RU"/>
        </w:rPr>
      </w:pPr>
      <w:bookmarkStart w:id="11" w:name="_Toc137567700"/>
      <w:bookmarkEnd w:id="11"/>
    </w:p>
    <w:p w:rsidR="00D004D7" w:rsidRPr="00EE71E6" w:rsidRDefault="00D004D7">
      <w:pPr>
        <w:spacing w:after="0"/>
        <w:ind w:left="120"/>
        <w:rPr>
          <w:lang w:val="ru-RU"/>
        </w:rPr>
      </w:pPr>
    </w:p>
    <w:p w:rsidR="00D004D7" w:rsidRPr="00EE71E6" w:rsidRDefault="00AA0989">
      <w:pPr>
        <w:spacing w:after="0"/>
        <w:ind w:left="120"/>
        <w:rPr>
          <w:lang w:val="ru-RU"/>
        </w:rPr>
      </w:pPr>
      <w:r w:rsidRPr="00EE71E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Физическая культура в современном обществе: характеристика основных направлен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Коррекция осанки и разработка индивидуальных планов занятий корригирующей гимн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астикой. Коррекция избыточной массы тела и разработка индивидуальных планов занятий корригирующей гимнастикой.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</w:t>
      </w:r>
      <w:r w:rsidRPr="00EE71E6">
        <w:rPr>
          <w:rFonts w:ascii="Times New Roman" w:hAnsi="Times New Roman"/>
          <w:color w:val="000000"/>
          <w:sz w:val="28"/>
          <w:lang w:val="ru-RU"/>
        </w:rPr>
        <w:t>ов самостоятельных тренировочных занятий.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Профилактика перенапряжения систем организма средствами оздоровительной физической культуры: упражнения мышечной релаксации и регулирования </w:t>
      </w:r>
      <w:r w:rsidRPr="00EE71E6">
        <w:rPr>
          <w:rFonts w:ascii="Times New Roman" w:hAnsi="Times New Roman"/>
          <w:color w:val="000000"/>
          <w:sz w:val="28"/>
          <w:lang w:val="ru-RU"/>
        </w:rPr>
        <w:t>вегетативной нервной системы, профилактики общего утомления и остроты зрения.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Акробатическая комбинация из ранее освоенных упражнений силовой направленности, с увеличивающимся числом технических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 элементов в стойках, упорах, кувырках, прыжках (юноши).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</w:t>
      </w:r>
      <w:r w:rsidRPr="00EE71E6">
        <w:rPr>
          <w:rFonts w:ascii="Times New Roman" w:hAnsi="Times New Roman"/>
          <w:color w:val="000000"/>
          <w:sz w:val="28"/>
          <w:lang w:val="ru-RU"/>
        </w:rPr>
        <w:t>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</w:t>
      </w:r>
      <w:r w:rsidRPr="00EE71E6">
        <w:rPr>
          <w:rFonts w:ascii="Times New Roman" w:hAnsi="Times New Roman"/>
          <w:color w:val="000000"/>
          <w:sz w:val="28"/>
          <w:lang w:val="ru-RU"/>
        </w:rPr>
        <w:t>кробатических упражнений и упражнений ритмической гимнастики (девушки).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Кроссовый бег, прыжок в длину с разбега способом «прогнувшись».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й атлетики.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одновременным бесшажным ходом, преодоление естественных препятствий на лыжах широким шагом, перешагиванием, перелазанием, торможение боковым скольжением при спуске на лыжах с пологого склона, 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переход с попеременного двухшажного хода на одновременный бесшажный ход и обратно, ранее разученные упражнения лыжной подготовки в передвижениях на лыжах, при спусках, подъёмах, торможении.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Старт прыжком с тумбочки при плавании кролем на груди, старт из воды толчком от стенки бассейна при плавании кролем на спине. Повороты при плавании кролем на груди и на спине. Проплывание учебных дистанций кролем на груди и на спине.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Модуль «Спортивные иг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ры».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lastRenderedPageBreak/>
        <w:t>Баскетбол. Повороты туловища в правую и левую стороны с удержанием мяча двумя руками, передача мяча одной рукой от плеча и снизу, бросок мяча двумя и одной рукой в прыжке. Игровая деятельность по правилам с использованием ранее разученных технических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 приёмов.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Волейбол. Прямой нападающий удар, индивидуальное блокирование мяча в прыжке с места,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Футбол. Удар по мячу с разбега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 внутренней частью подъёма стопы, остановка мяча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ая деятельность по правилам классического футбола с использованием ранее разученных технических приёмов (юноши).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ческих действий спортивных игр.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</w:t>
      </w:r>
      <w:r w:rsidRPr="00EE71E6">
        <w:rPr>
          <w:rFonts w:ascii="Times New Roman" w:hAnsi="Times New Roman"/>
          <w:color w:val="000000"/>
          <w:sz w:val="28"/>
          <w:lang w:val="ru-RU"/>
        </w:rPr>
        <w:t>урно-этнических игр.</w:t>
      </w:r>
    </w:p>
    <w:p w:rsidR="00D004D7" w:rsidRPr="00EE71E6" w:rsidRDefault="00D004D7">
      <w:pPr>
        <w:spacing w:after="0"/>
        <w:ind w:left="120"/>
        <w:rPr>
          <w:lang w:val="ru-RU"/>
        </w:rPr>
      </w:pPr>
      <w:bookmarkStart w:id="12" w:name="_Toc137567701"/>
      <w:bookmarkEnd w:id="12"/>
    </w:p>
    <w:p w:rsidR="00D004D7" w:rsidRPr="00EE71E6" w:rsidRDefault="00D004D7">
      <w:pPr>
        <w:spacing w:after="0"/>
        <w:ind w:left="120"/>
        <w:rPr>
          <w:lang w:val="ru-RU"/>
        </w:rPr>
      </w:pPr>
    </w:p>
    <w:p w:rsidR="00D004D7" w:rsidRPr="00EE71E6" w:rsidRDefault="00AA0989">
      <w:pPr>
        <w:spacing w:after="0"/>
        <w:ind w:left="120"/>
        <w:rPr>
          <w:lang w:val="ru-RU"/>
        </w:rPr>
      </w:pPr>
      <w:r w:rsidRPr="00EE71E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 культура.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</w:t>
      </w:r>
      <w:r w:rsidRPr="00EE71E6">
        <w:rPr>
          <w:rFonts w:ascii="Times New Roman" w:hAnsi="Times New Roman"/>
          <w:color w:val="000000"/>
          <w:sz w:val="28"/>
          <w:lang w:val="ru-RU"/>
        </w:rPr>
        <w:t>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Занятия физической культурой и режим пит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ания. Упражнения для снижения избыточной массы тела. Оздоровительные, коррекционные и </w:t>
      </w:r>
      <w:r w:rsidRPr="00EE71E6">
        <w:rPr>
          <w:rFonts w:ascii="Times New Roman" w:hAnsi="Times New Roman"/>
          <w:color w:val="000000"/>
          <w:sz w:val="28"/>
          <w:lang w:val="ru-RU"/>
        </w:rPr>
        <w:lastRenderedPageBreak/>
        <w:t>профилактические мероприятия в режиме двигательной активности обучающихся.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Акробатическая комбинация с включ</w:t>
      </w:r>
      <w:r w:rsidRPr="00EE71E6">
        <w:rPr>
          <w:rFonts w:ascii="Times New Roman" w:hAnsi="Times New Roman"/>
          <w:color w:val="000000"/>
          <w:sz w:val="28"/>
          <w:lang w:val="ru-RU"/>
        </w:rPr>
        <w:t>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 с включением двух кувырков вперёд с опорой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композиция упражнений с построением п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ирамид, элементами степ-аэробики, акробатики и ритмической гимнастики (девушки).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Техническая подготовка в беговых и прыжковых упражнениях: бег на короткие и длинные дистанции, прыжки в длину способами «прогнувшись» и «согнув ноги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», прыжки в высоту способом «перешагивание». Техническая подготовка в метании спортивного снаряда с разбега на дальность.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Техническая подготовка в передвижении лыжными ходами по учебной дистанции: попеременный двухшажный ход, 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одновременный одношажный ход, способы перехода с одного лыжного хода на другой.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Брасс: подводящие упражнения и плавание в полной координации. Повороты при плавании брассом.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Техническая подготовка в </w:t>
      </w:r>
      <w:r w:rsidRPr="00EE71E6">
        <w:rPr>
          <w:rFonts w:ascii="Times New Roman" w:hAnsi="Times New Roman"/>
          <w:color w:val="000000"/>
          <w:sz w:val="28"/>
          <w:lang w:val="ru-RU"/>
        </w:rPr>
        <w:t>игровых действиях: ведение, передачи, приёмы и броски мяча на месте, в прыжке, после ведения.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Волейбол. Техническая подготовка в игровых действиях: подачи мяча в разные зоны площадки соперника, приёмы и передачи на месте и в движении, удары и блокировка.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</w:t>
      </w:r>
      <w:r w:rsidRPr="00EE71E6">
        <w:rPr>
          <w:rFonts w:ascii="Times New Roman" w:hAnsi="Times New Roman"/>
          <w:color w:val="000000"/>
          <w:sz w:val="28"/>
          <w:lang w:val="ru-RU"/>
        </w:rPr>
        <w:t>в спорта, технических действий спортивных игр.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lastRenderedPageBreak/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 спорта, культурно-этнических игр.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другого инвентаря). Комплексы упражнений на тренажёрных устройствах</w:t>
      </w:r>
      <w:r w:rsidRPr="00EE71E6">
        <w:rPr>
          <w:rFonts w:ascii="Times New Roman" w:hAnsi="Times New Roman"/>
          <w:color w:val="000000"/>
          <w:sz w:val="28"/>
          <w:lang w:val="ru-RU"/>
        </w:rPr>
        <w:t>. Упражнения на гимнастических снарядах (брусьях, перекладинах, гимнастической стенке и других снарядах). Броски набивного мяча двумя и одной рукой из положений стоя и сидя (вверх, вперёд, назад, в стороны, снизу и сбоку, от груди, из-за головы). Прыжковые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 упражнения с дополнительным отягощением (напрыгивание и спрыгивание, прыжки через скакалку, многоскоки, прыжки через препятствия и другие упражнения). Бег с дополнительным отягощением (в горку и с горки, на короткие дистанции, эстафеты). Передвижения в ви</w:t>
      </w:r>
      <w:r w:rsidRPr="00EE71E6">
        <w:rPr>
          <w:rFonts w:ascii="Times New Roman" w:hAnsi="Times New Roman"/>
          <w:color w:val="000000"/>
          <w:sz w:val="28"/>
          <w:lang w:val="ru-RU"/>
        </w:rPr>
        <w:t>се и упоре на руках. Лазанье (по канату, по гимнастической стенке с дополнительным отягощением). Переноска непредельных тяжестей (мальчики – сверстников способом на спине). Подвижные игры с силовой направленностью (импровизированный баскетбол с набивным мя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чом и другие игры).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i/>
          <w:color w:val="000000"/>
          <w:sz w:val="28"/>
          <w:lang w:val="ru-RU"/>
        </w:rPr>
        <w:t>Развитие скоростных способностей.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Бег на месте в максимальном темпе (в упоре 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частотой ша</w:t>
      </w:r>
      <w:r w:rsidRPr="00EE71E6">
        <w:rPr>
          <w:rFonts w:ascii="Times New Roman" w:hAnsi="Times New Roman"/>
          <w:color w:val="000000"/>
          <w:sz w:val="28"/>
          <w:lang w:val="ru-RU"/>
        </w:rPr>
        <w:t>гов (10–15 м). Бег с ускорениями из разных исходных положений.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</w:t>
      </w:r>
      <w:r w:rsidRPr="00EE71E6">
        <w:rPr>
          <w:rFonts w:ascii="Times New Roman" w:hAnsi="Times New Roman"/>
          <w:color w:val="000000"/>
          <w:sz w:val="28"/>
          <w:lang w:val="ru-RU"/>
        </w:rPr>
        <w:t>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ускорениями по прямой, по кругу, вокруг стое</w:t>
      </w:r>
      <w:r w:rsidRPr="00EE71E6">
        <w:rPr>
          <w:rFonts w:ascii="Times New Roman" w:hAnsi="Times New Roman"/>
          <w:color w:val="000000"/>
          <w:sz w:val="28"/>
          <w:lang w:val="ru-RU"/>
        </w:rPr>
        <w:t>к. Прыжки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разметкам, бег с максимальной скоростью в разных направлениях и с преодолением опор разли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чной высоты и ширины, повороты, обегание различных предметов (легкоатлетических стоек, мячей, лежащих на полу или </w:t>
      </w:r>
      <w:r w:rsidRPr="00EE71E6">
        <w:rPr>
          <w:rFonts w:ascii="Times New Roman" w:hAnsi="Times New Roman"/>
          <w:color w:val="000000"/>
          <w:sz w:val="28"/>
          <w:lang w:val="ru-RU"/>
        </w:rPr>
        <w:lastRenderedPageBreak/>
        <w:t>подвешенных на высоте). Эстафеты и подвижные игры со скоростной направленностью. Технические действия из базовых видов спорта, выполняемые с м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аксимальной скоростью движений.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i/>
          <w:color w:val="000000"/>
          <w:sz w:val="28"/>
          <w:lang w:val="ru-RU"/>
        </w:rPr>
        <w:t>Развитие выносливости.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Равномерный бег и передвижение на лыжах в режимах умеренной и большой интенсивности. Повторный бег и передвижение на лыжах в режимах максимальной и субмаксимальной интенсивности. Кроссовый бег и марш-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бросок на лыжах.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i/>
          <w:color w:val="000000"/>
          <w:sz w:val="28"/>
          <w:lang w:val="ru-RU"/>
        </w:rPr>
        <w:t>Развитие координации движений.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</w:t>
      </w:r>
      <w:r w:rsidRPr="00EE71E6">
        <w:rPr>
          <w:rFonts w:ascii="Times New Roman" w:hAnsi="Times New Roman"/>
          <w:color w:val="000000"/>
          <w:sz w:val="28"/>
          <w:lang w:val="ru-RU"/>
        </w:rPr>
        <w:t>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е на точность дифференцирования мышечных усилий. Подвижные и спортивные игры.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i/>
          <w:color w:val="000000"/>
          <w:sz w:val="28"/>
          <w:lang w:val="ru-RU"/>
        </w:rPr>
        <w:t>Развитие гибкости.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</w:t>
      </w:r>
      <w:r w:rsidRPr="00EE71E6">
        <w:rPr>
          <w:rFonts w:ascii="Times New Roman" w:hAnsi="Times New Roman"/>
          <w:color w:val="000000"/>
          <w:sz w:val="28"/>
          <w:lang w:val="ru-RU"/>
        </w:rPr>
        <w:t>ные упражнения для развития подвижности суставов (полушпагат, шпагат, выкруты гимнастической палки).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i/>
          <w:color w:val="000000"/>
          <w:sz w:val="28"/>
          <w:lang w:val="ru-RU"/>
        </w:rPr>
        <w:t>Упражнения культурно-этнической направленности.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Сюжетно-образные и обрядовые игры. Технические действия национальных видов спорта.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i/>
          <w:color w:val="000000"/>
          <w:sz w:val="28"/>
          <w:lang w:val="ru-RU"/>
        </w:rPr>
        <w:t xml:space="preserve">Специальная физическая </w:t>
      </w:r>
      <w:r w:rsidRPr="00EE71E6">
        <w:rPr>
          <w:rFonts w:ascii="Times New Roman" w:hAnsi="Times New Roman"/>
          <w:i/>
          <w:color w:val="000000"/>
          <w:sz w:val="28"/>
          <w:lang w:val="ru-RU"/>
        </w:rPr>
        <w:t>подготовка.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Развитие гибкости.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</w:t>
      </w:r>
      <w:r w:rsidRPr="00EE71E6">
        <w:rPr>
          <w:rFonts w:ascii="Times New Roman" w:hAnsi="Times New Roman"/>
          <w:color w:val="000000"/>
          <w:sz w:val="28"/>
          <w:lang w:val="ru-RU"/>
        </w:rPr>
        <w:t>и плечевого сустава (выкруты).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</w:t>
      </w:r>
      <w:r w:rsidRPr="00EE71E6">
        <w:rPr>
          <w:rFonts w:ascii="Times New Roman" w:hAnsi="Times New Roman"/>
          <w:color w:val="000000"/>
          <w:sz w:val="28"/>
          <w:lang w:val="ru-RU"/>
        </w:rPr>
        <w:t>дой движений. Упражнения для развития подвижности суставов (полушпагат, шпагат, складка, мост).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 движений. Прохождение усложнённой полосы препятствий, включающей быстрые кувырки (вперёд, назад), кувырки по </w:t>
      </w:r>
      <w:r w:rsidRPr="00EE71E6">
        <w:rPr>
          <w:rFonts w:ascii="Times New Roman" w:hAnsi="Times New Roman"/>
          <w:color w:val="000000"/>
          <w:sz w:val="28"/>
          <w:lang w:val="ru-RU"/>
        </w:rPr>
        <w:lastRenderedPageBreak/>
        <w:t>наклонной плоскости, преодолен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с разбега. Разнообразные прыжки через гимнастическую скакалку на месте и с продвижением. Прыжки на точность отталкивания и приземления.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Подтягивание в висе и отжимание в упоре. Передвижения в висе и упоре на руках на перекла</w:t>
      </w:r>
      <w:r w:rsidRPr="00EE71E6">
        <w:rPr>
          <w:rFonts w:ascii="Times New Roman" w:hAnsi="Times New Roman"/>
          <w:color w:val="000000"/>
          <w:sz w:val="28"/>
          <w:lang w:val="ru-RU"/>
        </w:rPr>
        <w:t>дине (мальчики), подтягивание в висе стоя (лёжа) на низкой перекладине (девочки), отжимания в упоре лёжа с изменяющейся высотой опоры для рук и ног, отжимание в упоре на низких брусьях, поднимание ног в висе на гимнастической стенке до посильной высоты, из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 положения лёжа на гимнастическом козле (ноги зафиксированы) сгибание туловища с различной амплитудой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</w:t>
      </w:r>
      <w:r w:rsidRPr="00EE71E6">
        <w:rPr>
          <w:rFonts w:ascii="Times New Roman" w:hAnsi="Times New Roman"/>
          <w:color w:val="000000"/>
          <w:sz w:val="28"/>
          <w:lang w:val="ru-RU"/>
        </w:rPr>
        <w:t>и со взмахом рук), метание набивного мяча из различных исходных положений, комплексы упражнений избирательного воздействия на отдельные мышечные группы (с увеличивающимся темпом движений без потери качества выполнения), элементы атлетической гимнастики (по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 типу «подкачки»), приседания на одной ноге «пистолетом» с опорой на руку для сохранения равновесия).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Развитие выносливости. Упражнения с непредельными отягощениями, выполняемые в режиме умеренной интенсивности в сочетаниис напряжением мышц и фиксацией пол</w:t>
      </w:r>
      <w:r w:rsidRPr="00EE71E6">
        <w:rPr>
          <w:rFonts w:ascii="Times New Roman" w:hAnsi="Times New Roman"/>
          <w:color w:val="000000"/>
          <w:sz w:val="28"/>
          <w:lang w:val="ru-RU"/>
        </w:rPr>
        <w:t>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 выполняемыев режиме непрерывного и интервального методов.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r w:rsidRPr="00EE71E6">
        <w:rPr>
          <w:rFonts w:ascii="Times New Roman" w:hAnsi="Times New Roman"/>
          <w:color w:val="000000"/>
          <w:sz w:val="28"/>
          <w:lang w:val="ru-RU"/>
        </w:rPr>
        <w:t>выносливости. Бег с максимальной скоростью в режиме повторно-интервального метода. Бег по пересеченной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ный повторный бег с финальным ускорением (на разные дистанции). Равномерный бег с дополнительным отягощением в режиме «до отказа».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Запрыгивание с последующим спрыгиванием. Прыжк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и в глубину по методу ударной тренировки. Прыжки в высоту с продвижением и </w:t>
      </w:r>
      <w:r w:rsidRPr="00EE71E6">
        <w:rPr>
          <w:rFonts w:ascii="Times New Roman" w:hAnsi="Times New Roman"/>
          <w:color w:val="000000"/>
          <w:sz w:val="28"/>
          <w:lang w:val="ru-RU"/>
        </w:rPr>
        <w:lastRenderedPageBreak/>
        <w:t>изменением направлений, поворотами вправо и влево, на правой, левой ноге и поочерёдно. Бег с препятствиями. Бег в горку, с дополнительным отягощением и без него. Комплексы упражнени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й с набивными мячами. Упражнения с локальным отягощением на мышечные группы. Комплексы силовых упражнений по методу круговой тренировки.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Бег на месте с максимальной скоростью и темпом с опорой на руки и без опоры. Максима</w:t>
      </w:r>
      <w:r w:rsidRPr="00EE71E6">
        <w:rPr>
          <w:rFonts w:ascii="Times New Roman" w:hAnsi="Times New Roman"/>
          <w:color w:val="000000"/>
          <w:sz w:val="28"/>
          <w:lang w:val="ru-RU"/>
        </w:rPr>
        <w:t>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многоскоки, и многос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коки, переходящие в бег с ускорением. Подвижные и спортивные игры, эстафеты.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</w:t>
      </w:r>
      <w:r w:rsidRPr="00EE71E6">
        <w:rPr>
          <w:rFonts w:ascii="Times New Roman" w:hAnsi="Times New Roman"/>
          <w:color w:val="000000"/>
          <w:sz w:val="28"/>
          <w:lang w:val="ru-RU"/>
        </w:rPr>
        <w:t>ры»).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Передвижения на лыжах с равномерной скоростью в режимах умеренной, большой и субмаксимальной интенсивности,с соревновательной скоростью.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Передвижение на лыжахпо отлог</w:t>
      </w:r>
      <w:r w:rsidRPr="00EE71E6">
        <w:rPr>
          <w:rFonts w:ascii="Times New Roman" w:hAnsi="Times New Roman"/>
          <w:color w:val="000000"/>
          <w:sz w:val="28"/>
          <w:lang w:val="ru-RU"/>
        </w:rPr>
        <w:t>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Развитие координации. Упражнения в поворотах и спусках на лыжах, проезд через «ворота» и преодоление небо</w:t>
      </w:r>
      <w:r w:rsidRPr="00EE71E6">
        <w:rPr>
          <w:rFonts w:ascii="Times New Roman" w:hAnsi="Times New Roman"/>
          <w:color w:val="000000"/>
          <w:sz w:val="28"/>
          <w:lang w:val="ru-RU"/>
        </w:rPr>
        <w:t>льших трамплинов.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Баскетбол.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1)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</w:t>
      </w:r>
      <w:r w:rsidRPr="00EE71E6">
        <w:rPr>
          <w:rFonts w:ascii="Times New Roman" w:hAnsi="Times New Roman"/>
          <w:color w:val="000000"/>
          <w:sz w:val="28"/>
          <w:lang w:val="ru-RU"/>
        </w:rPr>
        <w:t>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 дистанции лицом 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скоростью. Прыжки вверх на обеих ногах и одной ноге с места и с разбега. Прыжки с поворотами </w:t>
      </w:r>
      <w:r w:rsidRPr="00EE71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на 3–5 м. Подвижные и спортивные игры, эстафеты.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вперед,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ускоре</w:t>
      </w:r>
      <w:r w:rsidRPr="00EE71E6">
        <w:rPr>
          <w:rFonts w:ascii="Times New Roman" w:hAnsi="Times New Roman"/>
          <w:color w:val="000000"/>
          <w:sz w:val="28"/>
          <w:lang w:val="ru-RU"/>
        </w:rPr>
        <w:t>нием и ускорения с последующим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3) Развитие выносливости. Повторный бег с максимальной ско</w:t>
      </w:r>
      <w:r w:rsidRPr="00EE71E6">
        <w:rPr>
          <w:rFonts w:ascii="Times New Roman" w:hAnsi="Times New Roman"/>
          <w:color w:val="000000"/>
          <w:sz w:val="28"/>
          <w:lang w:val="ru-RU"/>
        </w:rPr>
        <w:t>ростью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4) Развитие координации движений. Броски б</w:t>
      </w:r>
      <w:r w:rsidRPr="00EE71E6">
        <w:rPr>
          <w:rFonts w:ascii="Times New Roman" w:hAnsi="Times New Roman"/>
          <w:color w:val="000000"/>
          <w:sz w:val="28"/>
          <w:lang w:val="ru-RU"/>
        </w:rPr>
        <w:t>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</w:t>
      </w:r>
      <w:r w:rsidRPr="00EE71E6">
        <w:rPr>
          <w:rFonts w:ascii="Times New Roman" w:hAnsi="Times New Roman"/>
          <w:color w:val="000000"/>
          <w:sz w:val="28"/>
          <w:lang w:val="ru-RU"/>
        </w:rPr>
        <w:t>меткам с изменяющейся амплитудой движений. Броски малого мячав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Футбол.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</w:t>
      </w:r>
      <w:r w:rsidRPr="00EE71E6">
        <w:rPr>
          <w:rFonts w:ascii="Times New Roman" w:hAnsi="Times New Roman"/>
          <w:color w:val="000000"/>
          <w:sz w:val="28"/>
          <w:lang w:val="ru-RU"/>
        </w:rPr>
        <w:t>я. Бег в максимальном темпе. Бег и ходьба спиной вперёд с изменением темпа и направления движения (по прямой, по кругу и «змейкой»). Бег с максимальной скоростью с поворотами на 180° и 360°. Прыжки через скакалку в максимальном темпе. Прыжки по разметкам н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</w:t>
      </w:r>
      <w:r w:rsidRPr="00EE71E6">
        <w:rPr>
          <w:rFonts w:ascii="Times New Roman" w:hAnsi="Times New Roman"/>
          <w:color w:val="000000"/>
          <w:sz w:val="28"/>
          <w:lang w:val="ru-RU"/>
        </w:rPr>
        <w:lastRenderedPageBreak/>
        <w:t>ускорениями, «дриблинг» мяча с изменением направления движения. Кув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ырки вперёд, назад, боком с последующим рывком. Подвижные и спортивные игры, эстафеты.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возвышенной оп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</w:t>
      </w:r>
      <w:r w:rsidRPr="00EE71E6">
        <w:rPr>
          <w:rFonts w:ascii="Times New Roman" w:hAnsi="Times New Roman"/>
          <w:color w:val="000000"/>
          <w:sz w:val="28"/>
          <w:lang w:val="ru-RU"/>
        </w:rPr>
        <w:t>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D004D7" w:rsidRPr="00EE71E6" w:rsidRDefault="00D004D7">
      <w:pPr>
        <w:rPr>
          <w:lang w:val="ru-RU"/>
        </w:rPr>
        <w:sectPr w:rsidR="00D004D7" w:rsidRPr="00EE71E6">
          <w:pgSz w:w="11906" w:h="16383"/>
          <w:pgMar w:top="1134" w:right="850" w:bottom="1134" w:left="1701" w:header="720" w:footer="720" w:gutter="0"/>
          <w:cols w:space="720"/>
        </w:sectPr>
      </w:pPr>
    </w:p>
    <w:p w:rsidR="00D004D7" w:rsidRPr="00EE71E6" w:rsidRDefault="00AA0989">
      <w:pPr>
        <w:spacing w:after="0" w:line="264" w:lineRule="auto"/>
        <w:ind w:left="120"/>
        <w:jc w:val="both"/>
        <w:rPr>
          <w:lang w:val="ru-RU"/>
        </w:rPr>
      </w:pPr>
      <w:bookmarkStart w:id="13" w:name="_Toc137548640"/>
      <w:bookmarkStart w:id="14" w:name="block-15122658"/>
      <w:bookmarkEnd w:id="7"/>
      <w:bookmarkEnd w:id="13"/>
      <w:r w:rsidRPr="00EE71E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</w:t>
      </w:r>
      <w:r w:rsidRPr="00EE71E6">
        <w:rPr>
          <w:rFonts w:ascii="Times New Roman" w:hAnsi="Times New Roman"/>
          <w:b/>
          <w:color w:val="000000"/>
          <w:sz w:val="28"/>
          <w:lang w:val="ru-RU"/>
        </w:rPr>
        <w:t>НИРУЕМЫЕ РЕЗУЛЬТАТЫ ОСВОЕНИЯ ПРОГРАММЫ ПО ФИЗИЧЕСКОЙ КУЛЬТУРЕ НА УРОВНЕ НАЧАЛЬНОГО ОБЩЕГО ОБРАЗОВАНИЯ</w:t>
      </w:r>
    </w:p>
    <w:p w:rsidR="00D004D7" w:rsidRPr="00EE71E6" w:rsidRDefault="00D004D7">
      <w:pPr>
        <w:spacing w:after="0"/>
        <w:ind w:left="120"/>
        <w:rPr>
          <w:lang w:val="ru-RU"/>
        </w:rPr>
      </w:pPr>
      <w:bookmarkStart w:id="15" w:name="_Toc137548641"/>
      <w:bookmarkEnd w:id="15"/>
    </w:p>
    <w:p w:rsidR="00D004D7" w:rsidRPr="00EE71E6" w:rsidRDefault="00AA0989">
      <w:pPr>
        <w:spacing w:after="0" w:line="264" w:lineRule="auto"/>
        <w:ind w:left="12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​</w:t>
      </w:r>
      <w:r w:rsidRPr="00EE71E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EE71E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готовность отстаивать символы Российской Федерации во время с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портивных соревнований, уважать традиции и принципы современных Олимпийских игр и олимпийского движения;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изической культурой и спортом, оздоровительных мероприятий в условиях активного отдыха и досуга;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</w:t>
      </w:r>
      <w:r w:rsidRPr="00EE71E6">
        <w:rPr>
          <w:rFonts w:ascii="Times New Roman" w:hAnsi="Times New Roman"/>
          <w:color w:val="000000"/>
          <w:sz w:val="28"/>
          <w:lang w:val="ru-RU"/>
        </w:rPr>
        <w:t>езопасности во время совместных занятий физической культурой и спортом;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готовность организовывать и проводить занятия физическ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осознание здоровья как базовой ценности человека, признание объек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тивной необходимости в его укреплении и длительном сохранении посредством занятий физической культурой и спортом;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е и социальное здоровье человека;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EE71E6">
        <w:rPr>
          <w:rFonts w:ascii="Times New Roman" w:hAnsi="Times New Roman"/>
          <w:color w:val="000000"/>
          <w:sz w:val="28"/>
          <w:lang w:val="ru-RU"/>
        </w:rPr>
        <w:lastRenderedPageBreak/>
        <w:t>напряжений, активному восстановлению организма после значительных умственных и физических нагрузо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к;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готовность с</w:t>
      </w:r>
      <w:r w:rsidRPr="00EE71E6">
        <w:rPr>
          <w:rFonts w:ascii="Times New Roman" w:hAnsi="Times New Roman"/>
          <w:color w:val="000000"/>
          <w:sz w:val="28"/>
          <w:lang w:val="ru-RU"/>
        </w:rPr>
        <w:t>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освоение опыта взаимодействия со сверстниками, форм общения и поведения при выполнении учебных заданий н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а уроках физической культуры, игровой и соревновательной деятельности;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й;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D004D7" w:rsidRPr="00EE71E6" w:rsidRDefault="00D004D7">
      <w:pPr>
        <w:spacing w:after="0"/>
        <w:ind w:left="120"/>
        <w:rPr>
          <w:lang w:val="ru-RU"/>
        </w:rPr>
      </w:pPr>
      <w:bookmarkStart w:id="16" w:name="_Toc137567704"/>
      <w:bookmarkEnd w:id="16"/>
    </w:p>
    <w:p w:rsidR="00D004D7" w:rsidRPr="00EE71E6" w:rsidRDefault="00D004D7">
      <w:pPr>
        <w:spacing w:after="0" w:line="264" w:lineRule="auto"/>
        <w:ind w:left="120"/>
        <w:rPr>
          <w:lang w:val="ru-RU"/>
        </w:rPr>
      </w:pPr>
    </w:p>
    <w:p w:rsidR="00D004D7" w:rsidRPr="00EE71E6" w:rsidRDefault="00AA0989">
      <w:pPr>
        <w:spacing w:after="0" w:line="264" w:lineRule="auto"/>
        <w:ind w:left="120"/>
        <w:rPr>
          <w:lang w:val="ru-RU"/>
        </w:rPr>
      </w:pPr>
      <w:r w:rsidRPr="00EE71E6">
        <w:rPr>
          <w:rFonts w:ascii="Times New Roman" w:hAnsi="Times New Roman"/>
          <w:b/>
          <w:color w:val="000000"/>
          <w:sz w:val="28"/>
          <w:lang w:val="ru-RU"/>
        </w:rPr>
        <w:t>МЕТАПР</w:t>
      </w:r>
      <w:r w:rsidRPr="00EE71E6">
        <w:rPr>
          <w:rFonts w:ascii="Times New Roman" w:hAnsi="Times New Roman"/>
          <w:b/>
          <w:color w:val="000000"/>
          <w:sz w:val="28"/>
          <w:lang w:val="ru-RU"/>
        </w:rPr>
        <w:t>ЕДМЕТНЫЕ РЕЗУЛЬТАТЫ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bookmarkStart w:id="17" w:name="_Toc134720971"/>
      <w:bookmarkEnd w:id="17"/>
      <w:r w:rsidRPr="00EE71E6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 учебные действия.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E71E6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EE71E6">
        <w:rPr>
          <w:rFonts w:ascii="Times New Roman" w:hAnsi="Times New Roman"/>
          <w:color w:val="000000"/>
          <w:sz w:val="28"/>
          <w:lang w:val="ru-RU"/>
        </w:rPr>
        <w:t>: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осмысли</w:t>
      </w:r>
      <w:r w:rsidRPr="00EE71E6">
        <w:rPr>
          <w:rFonts w:ascii="Times New Roman" w:hAnsi="Times New Roman"/>
          <w:color w:val="000000"/>
          <w:sz w:val="28"/>
          <w:lang w:val="ru-RU"/>
        </w:rPr>
        <w:t>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анализировать влияние занятий физической культурой и спортом на воспитание положительных качеств личности, устана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вливать возможность профилактики вредных привычек;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EE71E6">
        <w:rPr>
          <w:rFonts w:ascii="Times New Roman" w:hAnsi="Times New Roman"/>
          <w:color w:val="000000"/>
          <w:sz w:val="28"/>
          <w:lang w:val="ru-RU"/>
        </w:rPr>
        <w:lastRenderedPageBreak/>
        <w:t>руководствоваться требованиями техники безопасности во время передвижен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ия по маршруту и организации бивуака;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остями основных систем организма;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E71E6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EE71E6">
        <w:rPr>
          <w:rFonts w:ascii="Times New Roman" w:hAnsi="Times New Roman"/>
          <w:color w:val="000000"/>
          <w:sz w:val="28"/>
          <w:lang w:val="ru-RU"/>
        </w:rPr>
        <w:t>: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выбирать, анализировать и си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вести наблюдения за развитием физических качеств, сравнивать их пок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</w:t>
      </w:r>
      <w:r w:rsidRPr="00EE71E6">
        <w:rPr>
          <w:rFonts w:ascii="Times New Roman" w:hAnsi="Times New Roman"/>
          <w:color w:val="000000"/>
          <w:sz w:val="28"/>
          <w:lang w:val="ru-RU"/>
        </w:rPr>
        <w:t>менты движений, подбирать подготовительные упражнения;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наблюдать, анализировать и контролировать технику выполнения физич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изучать и коллективно обсуждать технику «иллюстративного образца» разучиваемого упражнения, рассматривать и моделировать появлен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ие ошибок, анализировать возможные причины их появления, выяснять способы их устранения.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EE71E6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EE71E6">
        <w:rPr>
          <w:rFonts w:ascii="Times New Roman" w:hAnsi="Times New Roman"/>
          <w:color w:val="000000"/>
          <w:sz w:val="28"/>
          <w:lang w:val="ru-RU"/>
        </w:rPr>
        <w:t>: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составлять и выполнять индивидуальные комплексы физических упражнений с разно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составлять и выполнять акробатические и гимнастические комплексы упражнени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й, самостоятельно разучивать сложно-координированные упражнения на спортивных снарядах;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итуаций, признавать своё право и право других на ошибку, право на её совместное исправление;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</w:t>
      </w:r>
      <w:r w:rsidRPr="00EE71E6">
        <w:rPr>
          <w:rFonts w:ascii="Times New Roman" w:hAnsi="Times New Roman"/>
          <w:color w:val="000000"/>
          <w:sz w:val="28"/>
          <w:lang w:val="ru-RU"/>
        </w:rPr>
        <w:t>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D004D7" w:rsidRPr="00EE71E6" w:rsidRDefault="00D004D7">
      <w:pPr>
        <w:spacing w:after="0"/>
        <w:ind w:left="120"/>
        <w:rPr>
          <w:lang w:val="ru-RU"/>
        </w:rPr>
      </w:pPr>
      <w:bookmarkStart w:id="18" w:name="_Toc137567705"/>
      <w:bookmarkEnd w:id="18"/>
    </w:p>
    <w:p w:rsidR="00D004D7" w:rsidRPr="00EE71E6" w:rsidRDefault="00D004D7">
      <w:pPr>
        <w:spacing w:after="0" w:line="264" w:lineRule="auto"/>
        <w:ind w:left="120"/>
        <w:rPr>
          <w:lang w:val="ru-RU"/>
        </w:rPr>
      </w:pPr>
    </w:p>
    <w:p w:rsidR="00D004D7" w:rsidRPr="00EE71E6" w:rsidRDefault="00AA0989">
      <w:pPr>
        <w:spacing w:after="0" w:line="264" w:lineRule="auto"/>
        <w:ind w:left="120"/>
        <w:rPr>
          <w:lang w:val="ru-RU"/>
        </w:rPr>
      </w:pPr>
      <w:r w:rsidRPr="00EE71E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004D7" w:rsidRPr="00EE71E6" w:rsidRDefault="00D004D7">
      <w:pPr>
        <w:spacing w:after="0" w:line="264" w:lineRule="auto"/>
        <w:ind w:left="120"/>
        <w:jc w:val="both"/>
        <w:rPr>
          <w:lang w:val="ru-RU"/>
        </w:rPr>
      </w:pPr>
    </w:p>
    <w:p w:rsidR="00D004D7" w:rsidRPr="00EE71E6" w:rsidRDefault="00AA0989">
      <w:pPr>
        <w:spacing w:after="0" w:line="264" w:lineRule="auto"/>
        <w:ind w:left="12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E71E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</w:t>
      </w:r>
      <w:r w:rsidRPr="00EE71E6">
        <w:rPr>
          <w:rFonts w:ascii="Times New Roman" w:hAnsi="Times New Roman"/>
          <w:color w:val="000000"/>
          <w:sz w:val="28"/>
          <w:lang w:val="ru-RU"/>
        </w:rPr>
        <w:t>я: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проводить измерение индивидуальной осанки и сравнивать её показатели со стандартами, составлять к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омплексы упражнений по коррекции и профилактике её нарушения, планировать их выполнение в режиме дня;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</w:t>
      </w:r>
      <w:r w:rsidRPr="00EE71E6">
        <w:rPr>
          <w:rFonts w:ascii="Times New Roman" w:hAnsi="Times New Roman"/>
          <w:color w:val="000000"/>
          <w:sz w:val="28"/>
          <w:lang w:val="ru-RU"/>
        </w:rPr>
        <w:t>е и регулярность проведения самостоятельных занятий;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упражнений оздоровительной физ</w:t>
      </w:r>
      <w:r w:rsidRPr="00EE71E6">
        <w:rPr>
          <w:rFonts w:ascii="Times New Roman" w:hAnsi="Times New Roman"/>
          <w:color w:val="000000"/>
          <w:sz w:val="28"/>
          <w:lang w:val="ru-RU"/>
        </w:rPr>
        <w:t>ической культуры на развитие гибкости, координации и формирование телосложения;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выполнять опорный прыжок с разбега способом «ноги врозь» (мальчики) и способом «напрыгивания с последующим спрыгиванием» (девочки);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передвигаться по ги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мнастической стенке приставным шагом, лазать разноимённым способом вверх и по диагонали;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высокого старта по учебной дистанции;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передвигаться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 на лыжах попеременным двухшажным ходом (для бесснежных районов – имитация передвижения);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демонстрировать технические д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ействия в спортивных играх: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волейбол (приём и передача мяча двумя руками снизу и сверху с места и в движении, прямая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 нижняя подача);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D004D7" w:rsidRPr="00EE71E6" w:rsidRDefault="00D004D7">
      <w:pPr>
        <w:spacing w:after="0" w:line="264" w:lineRule="auto"/>
        <w:ind w:left="120"/>
        <w:jc w:val="both"/>
        <w:rPr>
          <w:lang w:val="ru-RU"/>
        </w:rPr>
      </w:pPr>
    </w:p>
    <w:p w:rsidR="00D004D7" w:rsidRPr="00EE71E6" w:rsidRDefault="00AA0989">
      <w:pPr>
        <w:spacing w:after="0" w:line="264" w:lineRule="auto"/>
        <w:ind w:left="12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E71E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характеризовать Олимпийские игры современности 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измерять индивидуальные показатели физических качеств, определять их соответствие во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зрастным нормам и подбирать упражнения для их направленного развития;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lastRenderedPageBreak/>
        <w:t>готовить места д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отбирать упражнения оздоровительной физической культуры и составлять из них комплексы физкультминуток и физкультпауз д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ля оптимизации работоспособности и снятия мышечного утомления в режиме учебной деятельности;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 способы устранения;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выполнять беговые упражнения с максимальным уско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выполнять прыжок в высоту с разбега способом «перешагивание», наблюдать и анализировать его выполнение другими обучающимися, сравни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вая с заданным образцом, выявлять ошибки и предлагать способы устранения;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</w:t>
      </w:r>
      <w:r w:rsidRPr="00EE71E6">
        <w:rPr>
          <w:rFonts w:ascii="Times New Roman" w:hAnsi="Times New Roman"/>
          <w:color w:val="000000"/>
          <w:sz w:val="28"/>
          <w:lang w:val="ru-RU"/>
        </w:rPr>
        <w:t>агать способы устранения (для бесснежных районов – имитация передвижения);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выполнять правила и демонстрировать техничес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кие действия в спортивных играх: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</w:t>
      </w:r>
      <w:r w:rsidRPr="00EE71E6">
        <w:rPr>
          <w:rFonts w:ascii="Times New Roman" w:hAnsi="Times New Roman"/>
          <w:color w:val="000000"/>
          <w:sz w:val="28"/>
          <w:lang w:val="ru-RU"/>
        </w:rPr>
        <w:t>влениях, удар по катящемуся мячу с разбега, использование разученных технических действий в условиях игровой деятельности).</w:t>
      </w:r>
    </w:p>
    <w:p w:rsidR="00D004D7" w:rsidRPr="00EE71E6" w:rsidRDefault="00D004D7">
      <w:pPr>
        <w:spacing w:after="0" w:line="264" w:lineRule="auto"/>
        <w:ind w:left="120"/>
        <w:jc w:val="both"/>
        <w:rPr>
          <w:lang w:val="ru-RU"/>
        </w:rPr>
      </w:pPr>
    </w:p>
    <w:p w:rsidR="00D004D7" w:rsidRPr="00EE71E6" w:rsidRDefault="00AA0989">
      <w:pPr>
        <w:spacing w:after="0" w:line="264" w:lineRule="auto"/>
        <w:ind w:left="12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E71E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lastRenderedPageBreak/>
        <w:t>проводить анализ причин зарождения современного олимпийского движения, давать хар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актеристику основным этапам его развития в СССР и современной России;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составлять планы самостоятельных занятий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Кетле» и «ортостатической пробы» (по образцу);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выполнять лазанье по канату в два приёма (юноши) и пр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остейшие акробатические пирамиды в парах и тройках (девушки);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выполнять стойк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у на голове с опорой на руки и включать её в акробатическую комбинацию из ранее освоенных упражнений (юноши);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преодолением препятствий способами «наступание» и «прыжковый бег», применять их в беге по пересечённой местности;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выполнять переход с передвижения попеременным двухшажным ходом на передвижение одновременным одношажным ходом и обратно во время прохождения учебной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 физической подготовки с учётом индивидуальных и возрастно-половых особенностей;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баскетбол (передача и ловля мяча после отскока от пола, броски мяча двумя руками снизу и от груди в движен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ии, использование разученных технических действий в условиях игровой деятельности);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футбол (средние и длинн</w:t>
      </w:r>
      <w:r w:rsidRPr="00EE71E6">
        <w:rPr>
          <w:rFonts w:ascii="Times New Roman" w:hAnsi="Times New Roman"/>
          <w:color w:val="000000"/>
          <w:sz w:val="28"/>
          <w:lang w:val="ru-RU"/>
        </w:rPr>
        <w:t>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D004D7" w:rsidRPr="00EE71E6" w:rsidRDefault="00D004D7">
      <w:pPr>
        <w:spacing w:after="0" w:line="264" w:lineRule="auto"/>
        <w:ind w:left="120"/>
        <w:jc w:val="both"/>
        <w:rPr>
          <w:lang w:val="ru-RU"/>
        </w:rPr>
      </w:pPr>
    </w:p>
    <w:p w:rsidR="00D004D7" w:rsidRPr="00EE71E6" w:rsidRDefault="00AA0989">
      <w:pPr>
        <w:spacing w:after="0" w:line="264" w:lineRule="auto"/>
        <w:ind w:left="12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E71E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пров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анализировать понятие «всестороннее и гармоничное физическое развитие», раскрывать критерии и приводить примеры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, устанавливать связь с наследственными факторами и занятиями физической культурой и спортом;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составлять планы занятия спортивной тренировкой,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 определять их целевое содержание в соответствии с индивидуальными показателями развития основных физических качеств;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выполнять гимнастическую комбинацию на гимнастическом бревне из ранее освоенных упражнений с добавлением элементов акробатики и ритмическ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ой гимнастики (девушки);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транения (юноши);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выполнять тестовые задания комплекса ГТО в 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беговых и технических легкоатлетических дисциплинах в соответствии с установленными требованиями к их технике;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бесшажным ходом, переход с попеременного двухшажного хода на одновременный бесшажный ход, преодоле</w:t>
      </w:r>
      <w:r w:rsidRPr="00EE71E6">
        <w:rPr>
          <w:rFonts w:ascii="Times New Roman" w:hAnsi="Times New Roman"/>
          <w:color w:val="000000"/>
          <w:sz w:val="28"/>
          <w:lang w:val="ru-RU"/>
        </w:rPr>
        <w:t>ние естественных препятствий на лыжах широким шагом, перешагиванием, перелазанием (для бесснежных районов – имитация передвижения);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безопасности в бассейне при выполнении плавательных упражнений;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выполнять прыжки в воду со стартовой тумбы</w:t>
      </w:r>
      <w:r w:rsidRPr="00EE71E6">
        <w:rPr>
          <w:rFonts w:ascii="Times New Roman" w:hAnsi="Times New Roman"/>
          <w:color w:val="000000"/>
          <w:sz w:val="28"/>
          <w:lang w:val="ru-RU"/>
        </w:rPr>
        <w:t>;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плавания кролем на груди в согласовании с дыханием;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демонстрировать и использовать тех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нические действия спортивных игр: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ой деятельности);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футбол (удары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D004D7" w:rsidRPr="00EE71E6" w:rsidRDefault="00D004D7">
      <w:pPr>
        <w:spacing w:after="0" w:line="264" w:lineRule="auto"/>
        <w:ind w:left="120"/>
        <w:jc w:val="both"/>
        <w:rPr>
          <w:lang w:val="ru-RU"/>
        </w:rPr>
      </w:pPr>
    </w:p>
    <w:p w:rsidR="00D004D7" w:rsidRPr="00EE71E6" w:rsidRDefault="00AA0989">
      <w:pPr>
        <w:spacing w:after="0" w:line="264" w:lineRule="auto"/>
        <w:ind w:left="12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К концу обуч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ения </w:t>
      </w:r>
      <w:r w:rsidRPr="00EE71E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</w:t>
      </w:r>
      <w:r w:rsidRPr="00EE71E6">
        <w:rPr>
          <w:rFonts w:ascii="Times New Roman" w:hAnsi="Times New Roman"/>
          <w:color w:val="000000"/>
          <w:sz w:val="28"/>
          <w:lang w:val="ru-RU"/>
        </w:rPr>
        <w:t>ельность;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объяснять понятие «профессионально-прикладная физичес</w:t>
      </w:r>
      <w:r w:rsidRPr="00EE71E6">
        <w:rPr>
          <w:rFonts w:ascii="Times New Roman" w:hAnsi="Times New Roman"/>
          <w:color w:val="000000"/>
          <w:sz w:val="28"/>
          <w:lang w:val="ru-RU"/>
        </w:rPr>
        <w:t>кая культура»;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использовать приёмы м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lastRenderedPageBreak/>
        <w:t>измерять индивидуальные функциональные резервы организма с помощью проб Штанге, Генча, «задержки дыхания», ис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пользовать их для планирования индивидуальных занятий спортивной и профессионально-прикладной физической подготовкой;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определять характер травм и ушибов, встречающихся на самостоятельных занятиях физическими упражнениями и во время активного отдыха, приме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нять способы оказания первой помощи;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составлять и выполнять гимнастическую комбинацию на высокой перекладине из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 разученных упражнений, с включением элементов размахиванияи соскока вперёд способом «прогнувшись» (юноши);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композицию упражнений черлидинга с построением пирамид, элементами степ-аэробики и акробатики (девушки);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составлять и </w:t>
      </w:r>
      <w:r w:rsidRPr="00EE71E6">
        <w:rPr>
          <w:rFonts w:ascii="Times New Roman" w:hAnsi="Times New Roman"/>
          <w:color w:val="000000"/>
          <w:sz w:val="28"/>
          <w:lang w:val="ru-RU"/>
        </w:rPr>
        <w:t>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технику беговых и прыжковых упражнений в процессе самостоятельных занятий технической подготовкой к 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выполнению нормативных требований комплекса ГТО;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в бассейне </w:t>
      </w:r>
      <w:r w:rsidRPr="00EE71E6">
        <w:rPr>
          <w:rFonts w:ascii="Times New Roman" w:hAnsi="Times New Roman"/>
          <w:color w:val="000000"/>
          <w:sz w:val="28"/>
          <w:lang w:val="ru-RU"/>
        </w:rPr>
        <w:t>при выполнении плавательных упражнений;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выполнять повороты кувырком, маятником;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брассом в согласовании с дыханием;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совершенствовать технические действия в спортивных играх: баскетбол, волейбол, футбол, взаимодействовать с игр</w:t>
      </w:r>
      <w:r w:rsidRPr="00EE71E6">
        <w:rPr>
          <w:rFonts w:ascii="Times New Roman" w:hAnsi="Times New Roman"/>
          <w:color w:val="000000"/>
          <w:sz w:val="28"/>
          <w:lang w:val="ru-RU"/>
        </w:rPr>
        <w:t xml:space="preserve">оками своих команд в условиях игровой деятельности, при организации тактических действий в нападении и защите; </w:t>
      </w:r>
    </w:p>
    <w:p w:rsidR="00D004D7" w:rsidRPr="00EE71E6" w:rsidRDefault="00AA0989">
      <w:pPr>
        <w:spacing w:after="0" w:line="264" w:lineRule="auto"/>
        <w:ind w:firstLine="600"/>
        <w:jc w:val="both"/>
        <w:rPr>
          <w:lang w:val="ru-RU"/>
        </w:rPr>
      </w:pPr>
      <w:r w:rsidRPr="00EE71E6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D004D7" w:rsidRPr="00EE71E6" w:rsidRDefault="00D004D7">
      <w:pPr>
        <w:spacing w:after="0"/>
        <w:ind w:left="120"/>
        <w:rPr>
          <w:lang w:val="ru-RU"/>
        </w:rPr>
      </w:pPr>
    </w:p>
    <w:p w:rsidR="00D004D7" w:rsidRPr="00EE71E6" w:rsidRDefault="00D004D7">
      <w:pPr>
        <w:rPr>
          <w:lang w:val="ru-RU"/>
        </w:rPr>
        <w:sectPr w:rsidR="00D004D7" w:rsidRPr="00EE71E6">
          <w:pgSz w:w="11906" w:h="16383"/>
          <w:pgMar w:top="1134" w:right="850" w:bottom="1134" w:left="1701" w:header="720" w:footer="720" w:gutter="0"/>
          <w:cols w:space="720"/>
        </w:sectPr>
      </w:pPr>
    </w:p>
    <w:p w:rsidR="00D004D7" w:rsidRDefault="00AA0989">
      <w:pPr>
        <w:spacing w:after="0"/>
        <w:ind w:left="120"/>
      </w:pPr>
      <w:bookmarkStart w:id="19" w:name="block-15122656"/>
      <w:bookmarkEnd w:id="14"/>
      <w:r w:rsidRPr="00EE71E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004D7" w:rsidRDefault="00AA09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D004D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4D7" w:rsidRDefault="00D004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4D7" w:rsidRDefault="00D004D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4D7" w:rsidRDefault="00D004D7"/>
        </w:tc>
      </w:tr>
      <w:tr w:rsidR="00D004D7" w:rsidRPr="00EE71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4D7" w:rsidRPr="00EE71E6" w:rsidRDefault="00AA0989">
            <w:pPr>
              <w:spacing w:after="0"/>
              <w:ind w:left="135"/>
              <w:rPr>
                <w:lang w:val="ru-RU"/>
              </w:rPr>
            </w:pPr>
            <w:r w:rsidRPr="00EE71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E7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71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4D7" w:rsidRDefault="00D004D7"/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4D7" w:rsidRDefault="00D004D7"/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Физкультурно-оздоровительная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4D7" w:rsidRDefault="00D004D7"/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Pr="00EE71E6" w:rsidRDefault="00AA0989">
            <w:pPr>
              <w:spacing w:after="0"/>
              <w:ind w:left="135"/>
              <w:rPr>
                <w:lang w:val="ru-RU"/>
              </w:rPr>
            </w:pPr>
            <w:r w:rsidRPr="00EE71E6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 w:rsidRPr="00EE7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Pr="00EE71E6" w:rsidRDefault="00AA0989">
            <w:pPr>
              <w:spacing w:after="0"/>
              <w:ind w:left="135"/>
              <w:rPr>
                <w:lang w:val="ru-RU"/>
              </w:rPr>
            </w:pPr>
            <w:r w:rsidRPr="00EE71E6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</w:t>
            </w:r>
            <w:r w:rsidRPr="00EE7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 w:rsidRPr="00EE7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Pr="00EE71E6" w:rsidRDefault="00AA0989">
            <w:pPr>
              <w:spacing w:after="0"/>
              <w:ind w:left="135"/>
              <w:rPr>
                <w:lang w:val="ru-RU"/>
              </w:rPr>
            </w:pPr>
            <w:r w:rsidRPr="00EE7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EE71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 w:rsidRPr="00EE71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Pr="00EE71E6" w:rsidRDefault="00AA0989">
            <w:pPr>
              <w:spacing w:after="0"/>
              <w:ind w:left="135"/>
              <w:rPr>
                <w:lang w:val="ru-RU"/>
              </w:rPr>
            </w:pPr>
            <w:r w:rsidRPr="00EE71E6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 w:rsidRPr="00EE7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Pr="00EE71E6" w:rsidRDefault="00AA0989">
            <w:pPr>
              <w:spacing w:after="0"/>
              <w:ind w:left="135"/>
              <w:rPr>
                <w:lang w:val="ru-RU"/>
              </w:rPr>
            </w:pPr>
            <w:r w:rsidRPr="00EE71E6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 w:rsidRPr="00EE7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Pr="00EE71E6" w:rsidRDefault="00AA0989">
            <w:pPr>
              <w:spacing w:after="0"/>
              <w:ind w:left="135"/>
              <w:rPr>
                <w:lang w:val="ru-RU"/>
              </w:rPr>
            </w:pPr>
            <w:r w:rsidRPr="00EE71E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 w:rsidRPr="00EE71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4D7" w:rsidRDefault="00D004D7"/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4D7" w:rsidRPr="00CC226A" w:rsidRDefault="00AA0989">
            <w:pPr>
              <w:spacing w:after="0"/>
              <w:ind w:left="135"/>
              <w:rPr>
                <w:lang w:val="ru-RU"/>
              </w:rPr>
            </w:pPr>
            <w:r w:rsidRPr="00CC22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 w:rsidRPr="00CC2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/>
        </w:tc>
      </w:tr>
    </w:tbl>
    <w:p w:rsidR="00D004D7" w:rsidRDefault="00D004D7">
      <w:pPr>
        <w:sectPr w:rsidR="00D004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04D7" w:rsidRDefault="00AA09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D004D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4D7" w:rsidRDefault="00D004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4D7" w:rsidRDefault="00D004D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4D7" w:rsidRDefault="00D004D7"/>
        </w:tc>
      </w:tr>
      <w:tr w:rsidR="00D004D7" w:rsidRPr="00CC22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4D7" w:rsidRPr="00CC226A" w:rsidRDefault="00AA0989">
            <w:pPr>
              <w:spacing w:after="0"/>
              <w:ind w:left="135"/>
              <w:rPr>
                <w:lang w:val="ru-RU"/>
              </w:rPr>
            </w:pPr>
            <w:r w:rsidRPr="00CC22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C2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22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4D7" w:rsidRDefault="00D004D7"/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4D7" w:rsidRDefault="00D004D7"/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4D7" w:rsidRDefault="00D004D7"/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Pr="00CC226A" w:rsidRDefault="00AA0989">
            <w:pPr>
              <w:spacing w:after="0"/>
              <w:ind w:left="135"/>
              <w:rPr>
                <w:lang w:val="ru-RU"/>
              </w:rPr>
            </w:pPr>
            <w:r w:rsidRPr="00CC226A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 w:rsidRPr="00CC2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Pr="00CC226A" w:rsidRDefault="00AA0989">
            <w:pPr>
              <w:spacing w:after="0"/>
              <w:ind w:left="135"/>
              <w:rPr>
                <w:lang w:val="ru-RU"/>
              </w:rPr>
            </w:pPr>
            <w:r w:rsidRPr="00CC226A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 w:rsidRPr="00CC2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Pr="00CC226A" w:rsidRDefault="00AA0989">
            <w:pPr>
              <w:spacing w:after="0"/>
              <w:ind w:left="135"/>
              <w:rPr>
                <w:lang w:val="ru-RU"/>
              </w:rPr>
            </w:pPr>
            <w:r w:rsidRPr="00CC2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"Спортивные </w:t>
            </w:r>
            <w:r w:rsidRPr="00CC226A">
              <w:rPr>
                <w:rFonts w:ascii="Times New Roman" w:hAnsi="Times New Roman"/>
                <w:color w:val="000000"/>
                <w:sz w:val="24"/>
                <w:lang w:val="ru-RU"/>
              </w:rPr>
              <w:t>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 w:rsidRPr="00CC2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Pr="00CC226A" w:rsidRDefault="00AA0989">
            <w:pPr>
              <w:spacing w:after="0"/>
              <w:ind w:left="135"/>
              <w:rPr>
                <w:lang w:val="ru-RU"/>
              </w:rPr>
            </w:pPr>
            <w:r w:rsidRPr="00CC226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 w:rsidRPr="00CC2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Pr="00CC226A" w:rsidRDefault="00AA0989">
            <w:pPr>
              <w:spacing w:after="0"/>
              <w:ind w:left="135"/>
              <w:rPr>
                <w:lang w:val="ru-RU"/>
              </w:rPr>
            </w:pPr>
            <w:r w:rsidRPr="00CC226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 w:rsidRPr="00CC2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Pr="00CC226A" w:rsidRDefault="00AA0989">
            <w:pPr>
              <w:spacing w:after="0"/>
              <w:ind w:left="135"/>
              <w:rPr>
                <w:lang w:val="ru-RU"/>
              </w:rPr>
            </w:pPr>
            <w:r w:rsidRPr="00CC226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 w:rsidRPr="00CC2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4D7" w:rsidRDefault="00D004D7"/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4D7" w:rsidRPr="00CC226A" w:rsidRDefault="00AA0989">
            <w:pPr>
              <w:spacing w:after="0"/>
              <w:ind w:left="135"/>
              <w:rPr>
                <w:lang w:val="ru-RU"/>
              </w:rPr>
            </w:pPr>
            <w:r w:rsidRPr="00CC22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 w:rsidRPr="00CC2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/>
        </w:tc>
      </w:tr>
    </w:tbl>
    <w:p w:rsidR="00D004D7" w:rsidRDefault="00D004D7">
      <w:pPr>
        <w:sectPr w:rsidR="00D004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04D7" w:rsidRDefault="00AA09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D004D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4D7" w:rsidRDefault="00D004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4D7" w:rsidRDefault="00D004D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4D7" w:rsidRDefault="00D004D7"/>
        </w:tc>
      </w:tr>
      <w:tr w:rsidR="00D004D7" w:rsidRPr="00CC22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4D7" w:rsidRPr="00CC226A" w:rsidRDefault="00AA0989">
            <w:pPr>
              <w:spacing w:after="0"/>
              <w:ind w:left="135"/>
              <w:rPr>
                <w:lang w:val="ru-RU"/>
              </w:rPr>
            </w:pPr>
            <w:r w:rsidRPr="00CC22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C2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22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4D7" w:rsidRDefault="00D004D7"/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4D7" w:rsidRDefault="00D004D7"/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4D7" w:rsidRDefault="00D004D7"/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Pr="00CC226A" w:rsidRDefault="00AA0989">
            <w:pPr>
              <w:spacing w:after="0"/>
              <w:ind w:left="135"/>
              <w:rPr>
                <w:lang w:val="ru-RU"/>
              </w:rPr>
            </w:pPr>
            <w:r w:rsidRPr="00CC2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Лёгкая атлетика (модуль "Легкая </w:t>
            </w:r>
            <w:r w:rsidRPr="00CC226A">
              <w:rPr>
                <w:rFonts w:ascii="Times New Roman" w:hAnsi="Times New Roman"/>
                <w:color w:val="000000"/>
                <w:sz w:val="24"/>
                <w:lang w:val="ru-RU"/>
              </w:rPr>
              <w:t>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 w:rsidRPr="00CC2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Pr="00CC226A" w:rsidRDefault="00AA0989">
            <w:pPr>
              <w:spacing w:after="0"/>
              <w:ind w:left="135"/>
              <w:rPr>
                <w:lang w:val="ru-RU"/>
              </w:rPr>
            </w:pPr>
            <w:r w:rsidRPr="00CC226A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 w:rsidRPr="00CC2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Pr="00CC226A" w:rsidRDefault="00AA0989">
            <w:pPr>
              <w:spacing w:after="0"/>
              <w:ind w:left="135"/>
              <w:rPr>
                <w:lang w:val="ru-RU"/>
              </w:rPr>
            </w:pPr>
            <w:r w:rsidRPr="00CC226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 w:rsidRPr="00CC2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Pr="00CC226A" w:rsidRDefault="00AA0989">
            <w:pPr>
              <w:spacing w:after="0"/>
              <w:ind w:left="135"/>
              <w:rPr>
                <w:lang w:val="ru-RU"/>
              </w:rPr>
            </w:pPr>
            <w:r w:rsidRPr="00CC226A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 w:rsidRPr="00CC2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Pr="00CC226A" w:rsidRDefault="00AA0989">
            <w:pPr>
              <w:spacing w:after="0"/>
              <w:ind w:left="135"/>
              <w:rPr>
                <w:lang w:val="ru-RU"/>
              </w:rPr>
            </w:pPr>
            <w:r w:rsidRPr="00CC2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Футбол (модуль </w:t>
            </w:r>
            <w:r w:rsidRPr="00CC226A">
              <w:rPr>
                <w:rFonts w:ascii="Times New Roman" w:hAnsi="Times New Roman"/>
                <w:color w:val="000000"/>
                <w:sz w:val="24"/>
                <w:lang w:val="ru-RU"/>
              </w:rPr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 w:rsidRPr="00CC2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Pr="00CC226A" w:rsidRDefault="00AA0989">
            <w:pPr>
              <w:spacing w:after="0"/>
              <w:ind w:left="135"/>
              <w:rPr>
                <w:lang w:val="ru-RU"/>
              </w:rPr>
            </w:pPr>
            <w:r w:rsidRPr="00CC226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 w:rsidRPr="00CC22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4D7" w:rsidRDefault="00D004D7"/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/>
        </w:tc>
      </w:tr>
    </w:tbl>
    <w:p w:rsidR="00D004D7" w:rsidRDefault="00D004D7">
      <w:pPr>
        <w:sectPr w:rsidR="00D004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04D7" w:rsidRDefault="00AA09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D004D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4D7" w:rsidRDefault="00D004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4D7" w:rsidRDefault="00D004D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4D7" w:rsidRDefault="00D004D7"/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4D7" w:rsidRDefault="00D004D7"/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4D7" w:rsidRDefault="00D004D7"/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Физкультурно-оздоровительная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4D7" w:rsidRDefault="00D004D7"/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игры. Баскетбол (модуль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4D7" w:rsidRDefault="00D004D7"/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/>
        </w:tc>
      </w:tr>
    </w:tbl>
    <w:p w:rsidR="00D004D7" w:rsidRDefault="00D004D7">
      <w:pPr>
        <w:sectPr w:rsidR="00D004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04D7" w:rsidRDefault="00AA09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D004D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4D7" w:rsidRDefault="00D004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4D7" w:rsidRDefault="00D004D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4D7" w:rsidRDefault="00D004D7"/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4D7" w:rsidRDefault="00D004D7"/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4D7" w:rsidRDefault="00D004D7"/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4D7" w:rsidRDefault="00D004D7"/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игры. Баскетбол (модуль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4D7" w:rsidRDefault="00D004D7"/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004D7" w:rsidRDefault="00D004D7"/>
        </w:tc>
      </w:tr>
    </w:tbl>
    <w:p w:rsidR="00D004D7" w:rsidRDefault="00D004D7">
      <w:pPr>
        <w:sectPr w:rsidR="00D004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04D7" w:rsidRDefault="00D004D7">
      <w:pPr>
        <w:sectPr w:rsidR="00D004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04D7" w:rsidRDefault="00AA0989">
      <w:pPr>
        <w:spacing w:after="0"/>
        <w:ind w:left="120"/>
      </w:pPr>
      <w:bookmarkStart w:id="20" w:name="block-15122661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004D7" w:rsidRDefault="00AA09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4345"/>
        <w:gridCol w:w="1300"/>
        <w:gridCol w:w="1841"/>
        <w:gridCol w:w="1910"/>
        <w:gridCol w:w="1347"/>
        <w:gridCol w:w="2221"/>
      </w:tblGrid>
      <w:tr w:rsidR="00D004D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4D7" w:rsidRDefault="00D004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4D7" w:rsidRDefault="00D004D7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4D7" w:rsidRDefault="00D004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4D7" w:rsidRDefault="00D004D7"/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в основной школе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и здоровый образ жизни человека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 древности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физическим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и проведение самостоятельных занятий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состояния организма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дневника по физической культуре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утренней зарядки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Оздоровительные мероприятия в режиме </w:t>
            </w:r>
            <w:r>
              <w:rPr>
                <w:rFonts w:ascii="Times New Roman" w:hAnsi="Times New Roman"/>
                <w:color w:val="000000"/>
                <w:sz w:val="24"/>
              </w:rPr>
              <w:t>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Оздоровительные мероприятия в режиме учебной деятельности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гибкости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координации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формирование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Кувырок </w:t>
            </w:r>
            <w:r>
              <w:rPr>
                <w:rFonts w:ascii="Times New Roman" w:hAnsi="Times New Roman"/>
                <w:color w:val="000000"/>
                <w:sz w:val="24"/>
              </w:rPr>
              <w:t>вперёд и назад в группировке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вперёд ноги «скрестно»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из стойки на лопатках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низком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лестнице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скамейке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Прыжок в длину с </w:t>
            </w:r>
            <w:r>
              <w:rPr>
                <w:rFonts w:ascii="Times New Roman" w:hAnsi="Times New Roman"/>
                <w:color w:val="000000"/>
                <w:sz w:val="24"/>
              </w:rPr>
              <w:t>разбега способом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«согнув ноги»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в неподвижную мишень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попеременным двухшажным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попеременным двухшажным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Подъём в горку на лыжах 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Подъём в горку на лыжах </w:t>
            </w:r>
            <w:r>
              <w:rPr>
                <w:rFonts w:ascii="Times New Roman" w:hAnsi="Times New Roman"/>
                <w:color w:val="000000"/>
                <w:sz w:val="24"/>
              </w:rPr>
              <w:t>способом «лесенка»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 на лыжах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небольших препятствий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Преодоление небольших препятствий при спуске с пологого </w:t>
            </w:r>
            <w:r>
              <w:rPr>
                <w:rFonts w:ascii="Times New Roman" w:hAnsi="Times New Roman"/>
                <w:color w:val="000000"/>
                <w:sz w:val="24"/>
              </w:rPr>
              <w:t>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ловли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стоя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 в движении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и передача мяча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и передача 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и передача мяча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действия с мячом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мячу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Удар по мячу внутренней </w:t>
            </w:r>
            <w:r>
              <w:rPr>
                <w:rFonts w:ascii="Times New Roman" w:hAnsi="Times New Roman"/>
                <w:color w:val="000000"/>
                <w:sz w:val="24"/>
              </w:rPr>
              <w:t>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Остановка катящегося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«по прямой»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«по прямой»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«по 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«по кругу»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футбольного мяча «змейкой»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Обводка мячом ориентиров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 и ГТО в наши дни. Правила выполнения спортивных нормативов </w:t>
            </w:r>
            <w:r>
              <w:rPr>
                <w:rFonts w:ascii="Times New Roman" w:hAnsi="Times New Roman"/>
                <w:color w:val="000000"/>
                <w:sz w:val="24"/>
              </w:rPr>
              <w:t>3 ступени. Физическая подготовка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ТБ на уроках при подготовке к ГТО. ЗОЖ.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комплекса ГТО: Бег на 30м.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>ГТО: Кросс на 2 км. 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2 км. 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лыжах 1 км.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1 км.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</w:t>
            </w:r>
            <w:r>
              <w:rPr>
                <w:rFonts w:ascii="Times New Roman" w:hAnsi="Times New Roman"/>
                <w:color w:val="000000"/>
                <w:sz w:val="24"/>
              </w:rPr>
              <w:t>Подтягивание из виса лежа на низкой перекладине 90см.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>ГТО: Наклон вперед из положения стоя на гимнастической скамье.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ГТО: Прыжок в длину с места толчком двумя ногами.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ГТО: Поднимание туловища из положения лежа на спине.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ГТО: Метание мяча весом 150г.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Челночный бег 3*10м.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ГТО: Плавание 50м.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Летний фестиваль ГТО. (сдача норм ГТО с соблюдением </w:t>
            </w:r>
            <w:r>
              <w:rPr>
                <w:rFonts w:ascii="Times New Roman" w:hAnsi="Times New Roman"/>
                <w:color w:val="000000"/>
                <w:sz w:val="24"/>
              </w:rPr>
              <w:t>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Зимний фестиваль ГТО. (сдача норм ГТО с соблюдением правил и 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Зимний фестиваль ГТО. (сдача норм ГТО с соблюдением правил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выполнения испытаний (тестов) 3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4D7" w:rsidRDefault="00D004D7"/>
        </w:tc>
      </w:tr>
    </w:tbl>
    <w:p w:rsidR="00D004D7" w:rsidRDefault="00D004D7">
      <w:pPr>
        <w:sectPr w:rsidR="00D004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04D7" w:rsidRDefault="00AA09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4344"/>
        <w:gridCol w:w="1300"/>
        <w:gridCol w:w="1841"/>
        <w:gridCol w:w="1910"/>
        <w:gridCol w:w="1347"/>
        <w:gridCol w:w="2221"/>
      </w:tblGrid>
      <w:tr w:rsidR="00D004D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4D7" w:rsidRDefault="00D004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4D7" w:rsidRDefault="00D004D7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4D7" w:rsidRDefault="00D004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4D7" w:rsidRDefault="00D004D7"/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Олимпийских игр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Символика и ритуалы Олимпийских игр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первых Олимпийских игр современности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дневника физической культуры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человека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физической нагрузки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самостоятельных занятий физической подготовкой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зрения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нарушений осанки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Опорные </w:t>
            </w:r>
            <w:r>
              <w:rPr>
                <w:rFonts w:ascii="Times New Roman" w:hAnsi="Times New Roman"/>
                <w:color w:val="000000"/>
                <w:sz w:val="24"/>
              </w:rPr>
              <w:t>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низком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низком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невысокой гимнастической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невысокой гимнастической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Лазание по канату в три приема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Лазание по канату в три приема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ритмической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Старт с опорой на одну руку с последующим ускорением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Старт с опорой на одну руку с последующим ускорением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Спринтерский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Прыжковые упражнения: прыжок в высоту с </w:t>
            </w:r>
            <w:r>
              <w:rPr>
                <w:rFonts w:ascii="Times New Roman" w:hAnsi="Times New Roman"/>
                <w:color w:val="000000"/>
                <w:sz w:val="24"/>
              </w:rPr>
              <w:t>разбега способом «перешагивание»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 в длину и высоту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по движущейся мишени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небольших трамплинов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небольших трамплинов при спуске с пологого склона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лыжной подготовки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вверх толчком одной ногой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вверх толчком одной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ногой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Остановка двумя шагами и прыжком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Остановка двумя шагами и прыжком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передачу и броски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передачу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броски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Приём мяча двумя руками </w:t>
            </w:r>
            <w:r>
              <w:rPr>
                <w:rFonts w:ascii="Times New Roman" w:hAnsi="Times New Roman"/>
                <w:color w:val="000000"/>
                <w:sz w:val="24"/>
              </w:rPr>
              <w:t>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двумя руками снизу в разные зоны площадки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 с использованием технических приёмов передачи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 по катящемуся мячу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Удар по катящемуся </w:t>
            </w:r>
            <w:r>
              <w:rPr>
                <w:rFonts w:ascii="Times New Roman" w:hAnsi="Times New Roman"/>
                <w:color w:val="000000"/>
                <w:sz w:val="24"/>
              </w:rPr>
              <w:t>мячу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технических приёмов </w:t>
            </w: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технических приёмов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ведения мяча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технических приёмов </w:t>
            </w:r>
            <w:r>
              <w:rPr>
                <w:rFonts w:ascii="Times New Roman" w:hAnsi="Times New Roman"/>
                <w:color w:val="000000"/>
                <w:sz w:val="24"/>
              </w:rPr>
              <w:t>обводки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ВФСК ГТО и ГТО в наши дни. Правила выполнения спортивных нормативов 3-4 ступени. Правила 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 и ГТО в наши дни. Правила выполнения спортивных нормативов 3-4 ступени.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норматива комплекса ГТО: Бег на 1000м и 1500м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2 км и 3 км. 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Кросс на 2 км и 3 км. Подводящие упражнения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1 км или 2 км.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ГТО: Бег на лыжах 1 км или 2 км.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лежа на </w:t>
            </w:r>
            <w:r>
              <w:rPr>
                <w:rFonts w:ascii="Times New Roman" w:hAnsi="Times New Roman"/>
                <w:color w:val="000000"/>
                <w:sz w:val="24"/>
              </w:rPr>
              <w:t>низкой перекладине 90см.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норматива комплекса ГТО: Наклон вперед из положения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стоя на гимнастической скамье.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</w:t>
            </w:r>
            <w:r>
              <w:rPr>
                <w:rFonts w:ascii="Times New Roman" w:hAnsi="Times New Roman"/>
                <w:color w:val="000000"/>
                <w:sz w:val="24"/>
              </w:rPr>
              <w:t>Прыжок в длину с места толчком двумя ногами.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Поднимание </w:t>
            </w:r>
            <w:r>
              <w:rPr>
                <w:rFonts w:ascii="Times New Roman" w:hAnsi="Times New Roman"/>
                <w:color w:val="000000"/>
                <w:sz w:val="24"/>
              </w:rPr>
              <w:t>туловища из положения лежа на спине.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Метание </w:t>
            </w:r>
            <w:r>
              <w:rPr>
                <w:rFonts w:ascii="Times New Roman" w:hAnsi="Times New Roman"/>
                <w:color w:val="000000"/>
                <w:sz w:val="24"/>
              </w:rPr>
              <w:t>мяча весом 150г.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Метание мяча весом 150г.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50м. Подвижные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Фестиваль ГТО «Всем </w:t>
            </w:r>
            <w:r>
              <w:rPr>
                <w:rFonts w:ascii="Times New Roman" w:hAnsi="Times New Roman"/>
                <w:color w:val="000000"/>
                <w:sz w:val="24"/>
              </w:rPr>
              <w:t>классом сдадим ГТО». (сдача норм ГТО с соблюдением правил и техники выполнения испытаний (тестов) 3-4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Фестиваль ГТО «Всем классом сдадим ГТО». (сдача норм ГТО с соблюдением правил и техники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выполнения испытаний (тестов) 3-4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4D7" w:rsidRDefault="00D004D7"/>
        </w:tc>
      </w:tr>
    </w:tbl>
    <w:p w:rsidR="00D004D7" w:rsidRDefault="00D004D7">
      <w:pPr>
        <w:sectPr w:rsidR="00D004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04D7" w:rsidRDefault="00AA09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4414"/>
        <w:gridCol w:w="1277"/>
        <w:gridCol w:w="1841"/>
        <w:gridCol w:w="1910"/>
        <w:gridCol w:w="1347"/>
        <w:gridCol w:w="2221"/>
      </w:tblGrid>
      <w:tr w:rsidR="00D004D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4D7" w:rsidRDefault="00D004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4D7" w:rsidRDefault="00D004D7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4D7" w:rsidRDefault="00D004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4D7" w:rsidRDefault="00D004D7"/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Истоки развития </w:t>
            </w:r>
            <w:r>
              <w:rPr>
                <w:rFonts w:ascii="Times New Roman" w:hAnsi="Times New Roman"/>
                <w:color w:val="000000"/>
                <w:sz w:val="24"/>
              </w:rPr>
              <w:t>олимпизма в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Олимпийское движение в СССР и современной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Воспитание качеств личности на занятиях физической культурой и спортом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Соблюдение правил техники безопасности и гигиены мест занятий физическими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Тактическая подготовка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 процедуры оценивания техники двигательных действий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занятий технической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Оценивание оздоровительного эффекта занятий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коррекции телосложения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пирамиды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Стойка на </w:t>
            </w:r>
            <w:r>
              <w:rPr>
                <w:rFonts w:ascii="Times New Roman" w:hAnsi="Times New Roman"/>
                <w:color w:val="000000"/>
                <w:sz w:val="24"/>
              </w:rPr>
              <w:t>голове с опорой на руки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Стойка на голове с опорой на руки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Комбинация на гимнастическом </w:t>
            </w:r>
            <w:r>
              <w:rPr>
                <w:rFonts w:ascii="Times New Roman" w:hAnsi="Times New Roman"/>
                <w:color w:val="000000"/>
                <w:sz w:val="24"/>
              </w:rPr>
              <w:t>бревне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низкой гимнастической перекладине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низкой гимнастической перекладине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 в два приёма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 в два приёма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Преодоление препятствий </w:t>
            </w:r>
            <w:r>
              <w:rPr>
                <w:rFonts w:ascii="Times New Roman" w:hAnsi="Times New Roman"/>
                <w:color w:val="000000"/>
                <w:sz w:val="24"/>
              </w:rPr>
              <w:t>наступанием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с разбега в длину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высоту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с разбега в длину и в высоту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Метание малого мяча в катящуюся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в катящуюся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на лыжах способом «упор»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на лыжах способом «упор»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 упором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 упором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естественных препятствий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естественных препятствий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с 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хода на другой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Спуски и подъёмы во время прохождения 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Спуски и подъёмы во время прохождения </w:t>
            </w:r>
            <w:r>
              <w:rPr>
                <w:rFonts w:ascii="Times New Roman" w:hAnsi="Times New Roman"/>
                <w:color w:val="000000"/>
                <w:sz w:val="24"/>
              </w:rPr>
              <w:t>учебной дистанции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Ловля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Ловля мяча после отскока от пола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снизу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снизу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 от груди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 от груди после 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Передача мяча через сетку двумя руками </w:t>
            </w:r>
            <w:r>
              <w:rPr>
                <w:rFonts w:ascii="Times New Roman" w:hAnsi="Times New Roman"/>
                <w:color w:val="000000"/>
                <w:sz w:val="24"/>
              </w:rPr>
              <w:t>сверху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через сетку двумя руками сверху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использованием разученных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диагонали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Средние и длинные передачи мяча </w:t>
            </w:r>
            <w:r>
              <w:rPr>
                <w:rFonts w:ascii="Times New Roman" w:hAnsi="Times New Roman"/>
                <w:color w:val="000000"/>
                <w:sz w:val="24"/>
              </w:rPr>
              <w:t>по диагонали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при выполнении углового удара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при выполнении углового удара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при вбрасывании мяча из-за боковой линии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Тактические действия при </w:t>
            </w:r>
            <w:r>
              <w:rPr>
                <w:rFonts w:ascii="Times New Roman" w:hAnsi="Times New Roman"/>
                <w:color w:val="000000"/>
                <w:sz w:val="24"/>
              </w:rPr>
              <w:t>вбрасывании мяча из-за боковой линии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деятельность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разученных технических приёмов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нормативов 4 ступени. Правила ТБ. Первая помощь при травмах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нормативов </w:t>
            </w:r>
            <w:r>
              <w:rPr>
                <w:rFonts w:ascii="Times New Roman" w:hAnsi="Times New Roman"/>
                <w:color w:val="000000"/>
                <w:sz w:val="24"/>
              </w:rPr>
              <w:t>4 ступени. Правила ТБ. Первая помощь при травмах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ГТО: Бег на 1500м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ГТО: Кросс на 3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2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Бег на лыжах 2 км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ГТО: Подтягивание из виса на высокой перекладине – мальчики. Сгибание и разгибание рук в упоре лежа на полу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</w:t>
            </w:r>
            <w:r>
              <w:rPr>
                <w:rFonts w:ascii="Times New Roman" w:hAnsi="Times New Roman"/>
                <w:color w:val="000000"/>
                <w:sz w:val="24"/>
              </w:rPr>
              <w:t>бание рук в упоре лежа на полу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лежа на низкой </w:t>
            </w:r>
            <w:r>
              <w:rPr>
                <w:rFonts w:ascii="Times New Roman" w:hAnsi="Times New Roman"/>
                <w:color w:val="000000"/>
                <w:sz w:val="24"/>
              </w:rPr>
              <w:t>перекладине 90см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положения стоя на гимнастической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скамье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Прыжок в длину с места толчком двумя ногами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выполнения норматива комплекса ГТО: Поднимание туловища из положения лежа на спине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ГТО: Метание мяча весом 150г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Фестиваль «Мы и ГТО». (сдача норм ГТО с соблюдением правил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техники выполнения испытаний (тестов) 4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и ГТО». (сдача норм ГТО с соблюдением правил и техники выполнения испытаний (тестов) 4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4D7" w:rsidRDefault="00D004D7"/>
        </w:tc>
      </w:tr>
    </w:tbl>
    <w:p w:rsidR="00D004D7" w:rsidRDefault="00D004D7">
      <w:pPr>
        <w:sectPr w:rsidR="00D004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04D7" w:rsidRDefault="00AA09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4344"/>
        <w:gridCol w:w="1301"/>
        <w:gridCol w:w="1841"/>
        <w:gridCol w:w="1910"/>
        <w:gridCol w:w="1347"/>
        <w:gridCol w:w="2221"/>
      </w:tblGrid>
      <w:tr w:rsidR="00D004D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4D7" w:rsidRDefault="00D004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4D7" w:rsidRDefault="00D004D7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4D7" w:rsidRDefault="00D004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4D7" w:rsidRDefault="00D004D7"/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 в современном обществе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Всестороннее и гармоничное физическое развитие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Адаптивная и лечебная физическая культура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нарушения осанки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Коррекция избыточной массы тела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проведения самостоятельных занятий при коррекции осанки и телосложения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планов </w:t>
            </w:r>
            <w:r>
              <w:rPr>
                <w:rFonts w:ascii="Times New Roman" w:hAnsi="Times New Roman"/>
                <w:color w:val="000000"/>
                <w:sz w:val="24"/>
              </w:rPr>
              <w:t>для самостоятельных занятий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учёта индивидуальных особенностей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умственного перенапряжения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утомления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комбинация на перекладине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Вольные упражнения на базе ритмической гимнастики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средние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 на длинные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с разбега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«прогнувшись»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 способом «прогнувшись»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проведения соревнований по сдаче норм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проведения соревнований по сдаче норм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Самостоятельная подготовка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выполнению нормативных требований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передвижения на лыжах одновременным бесшажным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передвижения на лыжах одновременным бесшажным ходом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преодоления естественных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препятствий на лыжах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преодоления естественных препятствий на лыжах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боковым скольжением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с одного лыжного хода на другой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 с одного </w:t>
            </w:r>
            <w:r>
              <w:rPr>
                <w:rFonts w:ascii="Times New Roman" w:hAnsi="Times New Roman"/>
                <w:color w:val="000000"/>
                <w:sz w:val="24"/>
              </w:rPr>
              <w:t>лыжного хода на другой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 в передвижениях на лыжах, при спусках, подъёмах, торможении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стартов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стартов при плавании кролем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поворотов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поворотов при плавании кролем на груди и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учебных дистанций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Проплывание учебных дистанций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с мячом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с мячом на месте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 от плеча и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 от плеча и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 одной рукой снизу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Бросок мяча в </w:t>
            </w:r>
            <w:r>
              <w:rPr>
                <w:rFonts w:ascii="Times New Roman" w:hAnsi="Times New Roman"/>
                <w:color w:val="000000"/>
                <w:sz w:val="24"/>
              </w:rPr>
              <w:t>корзину двумя руками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одной рукой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корзину одной рукой в прыжке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Прямой нападающий удар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Прямой </w:t>
            </w:r>
            <w:r>
              <w:rPr>
                <w:rFonts w:ascii="Times New Roman" w:hAnsi="Times New Roman"/>
                <w:color w:val="000000"/>
                <w:sz w:val="24"/>
              </w:rPr>
              <w:t>нападающий удар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блокирование мяча в прыжке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блокирование мяча в прыжке с места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защите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нападении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Тактические действия в нападении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Удар по мячу с разбега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внутренней частью подъёма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Остановка мяча внутренней стороной стопы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игры в мини-футбол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игры в мини-футбол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Игровая деятельность по правилам классического футбола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Игровая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 по правилам классического футбола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ВФСК ГТО, возрождение ГТО. Правила выполнения спортивных нормативов 4-5 ступени. Правила ТБ. Первая помощь при 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спортивных нормативов 4-5 ступени. Правила ТБ. Первая помощь 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травмах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2 км или 3 км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на высокой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перекладине – мальчики. Сгибание и разгибание рук в упоре лежа на полу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высокой перекладине – мальчики. Сгибание и разгибание рук в упоре лежа на полу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ГТО: Подтягивание из виса лежа на низкой перекладине 90см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Наклон вперед из положения стоя на гимнастической скамье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Прыжок в длину с места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толчком двумя ногами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Стрельба </w:t>
            </w:r>
            <w:r>
              <w:rPr>
                <w:rFonts w:ascii="Times New Roman" w:hAnsi="Times New Roman"/>
                <w:color w:val="000000"/>
                <w:sz w:val="24"/>
              </w:rPr>
              <w:t>(пневматика или электронное оружие)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выполнения норматива комплекса ГТО: Челночный бег 3*10м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Плавание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сдадим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ГТО». (сдача норм ГТО с соблюдением правил и техники выполнения испытаний (тестов) 4-5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сдадим ГТО». (сдача норм ГТО с соблюдением правил и техники выполнения испытаний (тестов) 4-5 ступени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4D7" w:rsidRDefault="00D004D7"/>
        </w:tc>
      </w:tr>
    </w:tbl>
    <w:p w:rsidR="00D004D7" w:rsidRDefault="00D004D7">
      <w:pPr>
        <w:sectPr w:rsidR="00D004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04D7" w:rsidRDefault="00AA09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D004D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4D7" w:rsidRDefault="00D004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4D7" w:rsidRDefault="00D004D7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04D7" w:rsidRDefault="00D004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4D7" w:rsidRDefault="00D004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4D7" w:rsidRDefault="00D004D7"/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Здоровье и здоровый образ жизни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Туристские походы как форма активного 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Профессионально-прикладная физическая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Восстановительный массаж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Банные процедуры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функциональных резервов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во время самостоятельных занятий физическими упражнениями и активного отдыха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физической культурой и режим питания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снижения избыточной массы тела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в режиме двигательной активности обучающихся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Длинный кувырок с разбега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Кувырок назад в упор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высокой 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высокой перекладине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длину «согнув ноги»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спортивного снаряда с разбега 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спортивного снаряда с разбега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 дальность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одновременным </w:t>
            </w:r>
            <w:r>
              <w:rPr>
                <w:rFonts w:ascii="Times New Roman" w:hAnsi="Times New Roman"/>
                <w:color w:val="000000"/>
                <w:sz w:val="24"/>
              </w:rPr>
              <w:t>одношажным ходом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перехода с одного лыжного хода на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перехода с одного лыжного хода на другой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при плавании брассом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и броски мяча в </w:t>
            </w:r>
            <w:r>
              <w:rPr>
                <w:rFonts w:ascii="Times New Roman" w:hAnsi="Times New Roman"/>
                <w:color w:val="000000"/>
                <w:sz w:val="24"/>
              </w:rPr>
              <w:t>прыжке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и броски мяча после 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Подачи мяча в разные зоны площадки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Подачи мяча в разные зоны площадки соперника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Приёмы и передачи мяча на </w:t>
            </w:r>
            <w:r>
              <w:rPr>
                <w:rFonts w:ascii="Times New Roman" w:hAnsi="Times New Roman"/>
                <w:color w:val="000000"/>
                <w:sz w:val="24"/>
              </w:rPr>
              <w:t>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мяча на месте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и передачи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Остановки и удары по 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Остановки и удары по мячу с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Остановки и удары по мячу в движении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ВФСК ГТО, возрождение ГТО. Правила выполнения спортивных нормативов 5-6 ступени. Правила ТБ. Первая 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Правила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спортивных нормативов 5-6 ступени. Правила ТБ. Первая помощь при травмах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Кросс на 3 </w:t>
            </w:r>
            <w:r>
              <w:rPr>
                <w:rFonts w:ascii="Times New Roman" w:hAnsi="Times New Roman"/>
                <w:color w:val="000000"/>
                <w:sz w:val="24"/>
              </w:rPr>
              <w:t>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>ГТО: Бег на лыжах 3 км или 5 км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ГТО: Подтягивание из виса на высокой перекладине. Рывок гири 16кг. Сгибание и разгибание рук в упоре лежа на полу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Прыжок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ГТО: Прыжок в длину с места толчком двумя ногами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t>ГТО: Поднимание туловища из положения лежа на спине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150г, 500г(д), 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Метание мяча весом 150г, </w:t>
            </w:r>
            <w:r>
              <w:rPr>
                <w:rFonts w:ascii="Times New Roman" w:hAnsi="Times New Roman"/>
                <w:color w:val="000000"/>
                <w:sz w:val="24"/>
              </w:rPr>
              <w:t>500г(д), 700г(ю)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норматива комплекса ГТО: Челночный бег 3*10м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Плавание 50м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Фестиваль «Мы и ГТО». (сдача норм ГТО с соблюдением правил и техники выполнения испытаний (тестов) 5-6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Фестиваль «Мы и ГТО». (сдача норм ГТО с соблюдением </w:t>
            </w:r>
            <w:r>
              <w:rPr>
                <w:rFonts w:ascii="Times New Roman" w:hAnsi="Times New Roman"/>
                <w:color w:val="000000"/>
                <w:sz w:val="24"/>
              </w:rPr>
              <w:t>правил и техники выполнения испытаний (тестов) 5-6 ступени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004D7" w:rsidRDefault="00D004D7">
            <w:pPr>
              <w:spacing w:after="0"/>
              <w:ind w:left="135"/>
            </w:pPr>
          </w:p>
        </w:tc>
      </w:tr>
      <w:tr w:rsidR="00D004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004D7" w:rsidRDefault="00AA09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4D7" w:rsidRDefault="00D004D7"/>
        </w:tc>
      </w:tr>
    </w:tbl>
    <w:p w:rsidR="00D004D7" w:rsidRDefault="00D004D7">
      <w:pPr>
        <w:sectPr w:rsidR="00D004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04D7" w:rsidRDefault="00D004D7">
      <w:pPr>
        <w:sectPr w:rsidR="00D004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04D7" w:rsidRDefault="00AA0989">
      <w:pPr>
        <w:spacing w:after="0"/>
        <w:ind w:left="120"/>
      </w:pPr>
      <w:bookmarkStart w:id="21" w:name="block-15122664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004D7" w:rsidRDefault="00AA098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004D7" w:rsidRDefault="00AA098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22" w:name="f056fd23-2f41-4129-8da1-d467aa21439d"/>
      <w:r>
        <w:rPr>
          <w:rFonts w:ascii="Times New Roman" w:hAnsi="Times New Roman"/>
          <w:color w:val="000000"/>
          <w:sz w:val="28"/>
        </w:rPr>
        <w:t xml:space="preserve">• Физическая </w:t>
      </w:r>
      <w:r>
        <w:rPr>
          <w:rFonts w:ascii="Times New Roman" w:hAnsi="Times New Roman"/>
          <w:color w:val="000000"/>
          <w:sz w:val="28"/>
        </w:rPr>
        <w:t>культура, 6-7 классы/ Матвеев А.П., Акционерное общество «Издательство «Просвещение»</w:t>
      </w:r>
      <w:bookmarkEnd w:id="22"/>
      <w:r>
        <w:rPr>
          <w:rFonts w:ascii="Times New Roman" w:hAnsi="Times New Roman"/>
          <w:color w:val="000000"/>
          <w:sz w:val="28"/>
        </w:rPr>
        <w:t>‌​</w:t>
      </w:r>
    </w:p>
    <w:p w:rsidR="00D004D7" w:rsidRDefault="00AA098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23" w:name="20d3319b-5bbe-4126-a94a-2338d97bdc13"/>
      <w:r>
        <w:rPr>
          <w:rFonts w:ascii="Times New Roman" w:hAnsi="Times New Roman"/>
          <w:color w:val="000000"/>
          <w:sz w:val="28"/>
        </w:rPr>
        <w:t>Физическая культура, 5-9 класс/Матвеев А.П., Акционерное общество «Издательство «Просвещение»</w:t>
      </w:r>
      <w:bookmarkEnd w:id="23"/>
      <w:r>
        <w:rPr>
          <w:rFonts w:ascii="Times New Roman" w:hAnsi="Times New Roman"/>
          <w:color w:val="000000"/>
          <w:sz w:val="28"/>
        </w:rPr>
        <w:t>‌</w:t>
      </w:r>
    </w:p>
    <w:p w:rsidR="00D004D7" w:rsidRDefault="00AA098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004D7" w:rsidRDefault="00AA098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004D7" w:rsidRPr="00CC226A" w:rsidRDefault="00AA0989">
      <w:pPr>
        <w:spacing w:after="0" w:line="480" w:lineRule="auto"/>
        <w:ind w:left="120"/>
        <w:rPr>
          <w:lang w:val="ru-RU"/>
        </w:rPr>
      </w:pPr>
      <w:r w:rsidRPr="00CC226A">
        <w:rPr>
          <w:rFonts w:ascii="Times New Roman" w:hAnsi="Times New Roman"/>
          <w:color w:val="000000"/>
          <w:sz w:val="28"/>
          <w:lang w:val="ru-RU"/>
        </w:rPr>
        <w:t>​‌</w:t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Печатные пособия </w:t>
      </w:r>
      <w:r w:rsidRPr="00CC226A">
        <w:rPr>
          <w:sz w:val="28"/>
          <w:lang w:val="ru-RU"/>
        </w:rPr>
        <w:br/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 1. Таблицы по стандартам физического развития и физической подготовленности, и ВФСК ГТО. 2. Учебно – методические фильмы по методике обучения двигательным действиям.</w:t>
      </w:r>
      <w:r w:rsidRPr="00CC226A">
        <w:rPr>
          <w:sz w:val="28"/>
          <w:lang w:val="ru-RU"/>
        </w:rPr>
        <w:br/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 Список литературы </w:t>
      </w:r>
      <w:r w:rsidRPr="00CC226A">
        <w:rPr>
          <w:sz w:val="28"/>
          <w:lang w:val="ru-RU"/>
        </w:rPr>
        <w:br/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 Программно-нормативные документы </w:t>
      </w:r>
      <w:r w:rsidRPr="00CC226A">
        <w:rPr>
          <w:sz w:val="28"/>
          <w:lang w:val="ru-RU"/>
        </w:rPr>
        <w:br/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 1. Федеральный государственный об</w:t>
      </w:r>
      <w:r w:rsidRPr="00CC226A">
        <w:rPr>
          <w:rFonts w:ascii="Times New Roman" w:hAnsi="Times New Roman"/>
          <w:color w:val="000000"/>
          <w:sz w:val="28"/>
          <w:lang w:val="ru-RU"/>
        </w:rPr>
        <w:t>разовательный стандарт основного общего образования /М-во образования и науки России. Федерации – М.: Просвещение, 2011.</w:t>
      </w:r>
      <w:r w:rsidRPr="00CC226A">
        <w:rPr>
          <w:sz w:val="28"/>
          <w:lang w:val="ru-RU"/>
        </w:rPr>
        <w:br/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 2. Примерная основная образовательная программа образовательного учреждения. Основная школа. -М.: Просвещение, 2011.</w:t>
      </w:r>
      <w:r w:rsidRPr="00CC226A">
        <w:rPr>
          <w:sz w:val="28"/>
          <w:lang w:val="ru-RU"/>
        </w:rPr>
        <w:br/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 3. Лях В.И. Физи</w:t>
      </w:r>
      <w:r w:rsidRPr="00CC226A">
        <w:rPr>
          <w:rFonts w:ascii="Times New Roman" w:hAnsi="Times New Roman"/>
          <w:color w:val="000000"/>
          <w:sz w:val="28"/>
          <w:lang w:val="ru-RU"/>
        </w:rPr>
        <w:t>ческая культура. Рабочие программы. Предметная линия учебников Виленского М.Я., Ляха В.И. 5-9 классы. Пособие для учителей общеобразовательных учреждений. - М: Просвещение , 2013.</w:t>
      </w:r>
      <w:r w:rsidRPr="00CC226A">
        <w:rPr>
          <w:sz w:val="28"/>
          <w:lang w:val="ru-RU"/>
        </w:rPr>
        <w:br/>
      </w:r>
      <w:r w:rsidRPr="00CC22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Учебники и справочные издания </w:t>
      </w:r>
      <w:r w:rsidRPr="00CC226A">
        <w:rPr>
          <w:sz w:val="28"/>
          <w:lang w:val="ru-RU"/>
        </w:rPr>
        <w:br/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 1. Виленский М.А., Туревский И.М., Торочков</w:t>
      </w:r>
      <w:r w:rsidRPr="00CC226A">
        <w:rPr>
          <w:rFonts w:ascii="Times New Roman" w:hAnsi="Times New Roman"/>
          <w:color w:val="000000"/>
          <w:sz w:val="28"/>
          <w:lang w:val="ru-RU"/>
        </w:rPr>
        <w:t>а Т.Ю., Соколкина В.А., Баландин Г.А., .Назарова Н.Н., Казакова Т.Н., Алёшина Н.С., Гребенщикова З.В., Крайнов А.Н.. Физическая культура 5 – 6 – 7 классы. Учебник для общеобразовательных учреждений / под редакцией М.Я. Виленского. - М.: Просвещение, 2012.</w:t>
      </w:r>
      <w:r w:rsidRPr="00CC226A">
        <w:rPr>
          <w:sz w:val="28"/>
          <w:lang w:val="ru-RU"/>
        </w:rPr>
        <w:br/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 2. Коваленко М.И., Пекшева А.Г. Справочник учителя 1-11 классов. - Ростов н/Д: Феникс, 2004.</w:t>
      </w:r>
      <w:r w:rsidRPr="00CC226A">
        <w:rPr>
          <w:sz w:val="28"/>
          <w:lang w:val="ru-RU"/>
        </w:rPr>
        <w:br/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 3. Лях В. И. Физическая культура: 8–9 кл.: учеб. для общеобразоват. учреждений / В. И. Лях, А. А. Зданевич; под общ. ред. В. И. Ляха. — М.: Просвещение, 2009.</w:t>
      </w:r>
      <w:r w:rsidRPr="00CC226A">
        <w:rPr>
          <w:sz w:val="28"/>
          <w:lang w:val="ru-RU"/>
        </w:rPr>
        <w:br/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 4</w:t>
      </w:r>
      <w:r w:rsidRPr="00CC226A">
        <w:rPr>
          <w:rFonts w:ascii="Times New Roman" w:hAnsi="Times New Roman"/>
          <w:color w:val="000000"/>
          <w:sz w:val="28"/>
          <w:lang w:val="ru-RU"/>
        </w:rPr>
        <w:t>. Матвеев Л.П. Теория и методика физической культуры: . – М.: Физкультура и спорт, 2014. 5. Настольная книга учителя физической культуры: Справ. – метод. пособие / Сост. Б.И. Мишин. – М.:«Издательство АСТ; ООО «Издательство Астрель», 2003.</w:t>
      </w:r>
      <w:r w:rsidRPr="00CC226A">
        <w:rPr>
          <w:sz w:val="28"/>
          <w:lang w:val="ru-RU"/>
        </w:rPr>
        <w:br/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 Методические по</w:t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собия </w:t>
      </w:r>
      <w:r w:rsidRPr="00CC226A">
        <w:rPr>
          <w:sz w:val="28"/>
          <w:lang w:val="ru-RU"/>
        </w:rPr>
        <w:br/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 5. Бершадский М. Е. Дидактические и психологические основания образовательной технологии / М. Е. Бершадский, В. В. Гузеев. — М.: Центр «Педагогический поиск», 2003.</w:t>
      </w:r>
      <w:r w:rsidRPr="00CC226A">
        <w:rPr>
          <w:sz w:val="28"/>
          <w:lang w:val="ru-RU"/>
        </w:rPr>
        <w:br/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 6. Виленский М.А., Чичикин В.Т., Торочкова Т.Ю. Физическая культура. 5-6-7 классы.</w:t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 Методические рекомендации. - М.: Просвещение, 2012. </w:t>
      </w:r>
      <w:r w:rsidRPr="00CC226A">
        <w:rPr>
          <w:sz w:val="28"/>
          <w:lang w:val="ru-RU"/>
        </w:rPr>
        <w:br/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 7. Залетаев И. П. Анализ проведения и планирования уроков физической </w:t>
      </w:r>
      <w:r w:rsidRPr="00CC226A">
        <w:rPr>
          <w:rFonts w:ascii="Times New Roman" w:hAnsi="Times New Roman"/>
          <w:color w:val="000000"/>
          <w:sz w:val="28"/>
          <w:lang w:val="ru-RU"/>
        </w:rPr>
        <w:lastRenderedPageBreak/>
        <w:t>культуры / И. П. Залетаев, В. А. Муравьёв. — М.: Физкультура и спорт, 2005.</w:t>
      </w:r>
      <w:r w:rsidRPr="00CC226A">
        <w:rPr>
          <w:sz w:val="28"/>
          <w:lang w:val="ru-RU"/>
        </w:rPr>
        <w:br/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 8. Киселёв П. А. Меры безопасности на уроках физической</w:t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 культуры / П. А. Киселёв. — Волгоград: Экстремум, 2004.</w:t>
      </w:r>
      <w:r w:rsidRPr="00CC226A">
        <w:rPr>
          <w:sz w:val="28"/>
          <w:lang w:val="ru-RU"/>
        </w:rPr>
        <w:br/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 9. Кулагина И. Ю. Возрастная психология: учеб. пособие / И. Ю. Кулагина, В. Н. Колюцкий. — М.: Сфера, 2001. </w:t>
      </w:r>
      <w:r w:rsidRPr="00CC226A">
        <w:rPr>
          <w:sz w:val="28"/>
          <w:lang w:val="ru-RU"/>
        </w:rPr>
        <w:br/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 10. Маркова А. К. Мотивация учения и её воспитание у школьников / А. К. Маркова, А. Б. О</w:t>
      </w:r>
      <w:r w:rsidRPr="00CC226A">
        <w:rPr>
          <w:rFonts w:ascii="Times New Roman" w:hAnsi="Times New Roman"/>
          <w:color w:val="000000"/>
          <w:sz w:val="28"/>
          <w:lang w:val="ru-RU"/>
        </w:rPr>
        <w:t>рлов, Л. М. Фридман. — М.: Педагогика, 1983.</w:t>
      </w:r>
      <w:r w:rsidRPr="00CC226A">
        <w:rPr>
          <w:sz w:val="28"/>
          <w:lang w:val="ru-RU"/>
        </w:rPr>
        <w:br/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 11. Мейксон Г. Б. Оценка техники движений на уроках физической культуры / Г. Б. Мейксон, Г. П. Богданов. — М.: Просвещение, 1975.</w:t>
      </w:r>
      <w:r w:rsidRPr="00CC226A">
        <w:rPr>
          <w:sz w:val="28"/>
          <w:lang w:val="ru-RU"/>
        </w:rPr>
        <w:br/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 12. Морева Н. А. Технологии профессионального образования / Н. А. Морева. — М.:</w:t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 Академия, 2005.</w:t>
      </w:r>
      <w:r w:rsidRPr="00CC226A">
        <w:rPr>
          <w:sz w:val="28"/>
          <w:lang w:val="ru-RU"/>
        </w:rPr>
        <w:br/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 13. Смирнова Л. А. Общеразвивающие упражнения для младших школьников / Л. А. Смирнова. —М.: Владос, 2002.</w:t>
      </w:r>
      <w:r w:rsidRPr="00CC226A">
        <w:rPr>
          <w:sz w:val="28"/>
          <w:lang w:val="ru-RU"/>
        </w:rPr>
        <w:br/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 14. Тер-Ованесян А. А. Педагогические основы физического воспитания / А. А. Тер-Ованесян. — М.: Физкультура и спорт, 1978.</w:t>
      </w:r>
      <w:r w:rsidRPr="00CC226A">
        <w:rPr>
          <w:sz w:val="28"/>
          <w:lang w:val="ru-RU"/>
        </w:rPr>
        <w:br/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 15. Хол</w:t>
      </w:r>
      <w:r w:rsidRPr="00CC226A">
        <w:rPr>
          <w:rFonts w:ascii="Times New Roman" w:hAnsi="Times New Roman"/>
          <w:color w:val="000000"/>
          <w:sz w:val="28"/>
          <w:lang w:val="ru-RU"/>
        </w:rPr>
        <w:t>одов Ж.К., Кузнецов В.С. Теория и методика физического воспитания и спорта: Учеб. пособие для студентов высших учеб заведений. – 2-е изд., испр. и доп. – М.: Издательский дом «Академия», 2001.</w:t>
      </w:r>
      <w:r w:rsidRPr="00CC226A">
        <w:rPr>
          <w:sz w:val="28"/>
          <w:lang w:val="ru-RU"/>
        </w:rPr>
        <w:br/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 16. Чичикин В. Т. Конспект урока по физической культуре / В. Т</w:t>
      </w:r>
      <w:r w:rsidRPr="00CC226A">
        <w:rPr>
          <w:rFonts w:ascii="Times New Roman" w:hAnsi="Times New Roman"/>
          <w:color w:val="000000"/>
          <w:sz w:val="28"/>
          <w:lang w:val="ru-RU"/>
        </w:rPr>
        <w:t>. Чичикин. — Горький: ГГПИ, 1983.</w:t>
      </w:r>
      <w:r w:rsidRPr="00CC226A">
        <w:rPr>
          <w:sz w:val="28"/>
          <w:lang w:val="ru-RU"/>
        </w:rPr>
        <w:br/>
      </w:r>
      <w:r w:rsidRPr="00CC22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17. Чичикин В. Т. Методика разработки учебных задач / В. Т. Чичикин. — Горький: ГГПИ, 1984.</w:t>
      </w:r>
      <w:r w:rsidRPr="00CC226A">
        <w:rPr>
          <w:sz w:val="28"/>
          <w:lang w:val="ru-RU"/>
        </w:rPr>
        <w:br/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 18. Чичикин В. Т. Социальная регуляция профессиональной готовности преподавателя физической культуры / В. Т. Чичикин. — Н. Новго</w:t>
      </w:r>
      <w:r w:rsidRPr="00CC226A">
        <w:rPr>
          <w:rFonts w:ascii="Times New Roman" w:hAnsi="Times New Roman"/>
          <w:color w:val="000000"/>
          <w:sz w:val="28"/>
          <w:lang w:val="ru-RU"/>
        </w:rPr>
        <w:t>род: Китеж, 1998.</w:t>
      </w:r>
      <w:r w:rsidRPr="00CC226A">
        <w:rPr>
          <w:sz w:val="28"/>
          <w:lang w:val="ru-RU"/>
        </w:rPr>
        <w:br/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 19. Чичикин В. Т. Контроль эффективности физического воспитания учащихся в образовательных учреждениях / В.Т. Чичикин. — Н. Новгород: НГЦ, 2001.</w:t>
      </w:r>
      <w:r w:rsidRPr="00CC226A">
        <w:rPr>
          <w:sz w:val="28"/>
          <w:lang w:val="ru-RU"/>
        </w:rPr>
        <w:br/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 20. Чичикин В. Т. Проектирование учебного процесса по физической культуре в </w:t>
      </w:r>
      <w:r w:rsidRPr="00CC226A">
        <w:rPr>
          <w:sz w:val="28"/>
          <w:lang w:val="ru-RU"/>
        </w:rPr>
        <w:br/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 общеобразоват</w:t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ельном учреждении / В.Т. Чичикин, П.В. Игнатьев. — Н. Новгород: НГЦ, 2005. </w:t>
      </w:r>
      <w:r w:rsidRPr="00CC226A">
        <w:rPr>
          <w:sz w:val="28"/>
          <w:lang w:val="ru-RU"/>
        </w:rPr>
        <w:br/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 21. Чичикин В. Т. Регуляция физкультурно-оздоровительной деятельности в образовательном учреждении / В.Т. Чичикин, П.В. Игнатьев, Е.Е. Конюхов. — Н. Новгород: НГЦ, 2007.</w:t>
      </w:r>
      <w:r w:rsidRPr="00CC226A">
        <w:rPr>
          <w:sz w:val="28"/>
          <w:lang w:val="ru-RU"/>
        </w:rPr>
        <w:br/>
      </w:r>
      <w:bookmarkStart w:id="24" w:name="ce666534-2f9f-48e1-9f7c-2e635e3b9ede"/>
      <w:bookmarkEnd w:id="24"/>
      <w:r w:rsidRPr="00CC226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004D7" w:rsidRPr="00CC226A" w:rsidRDefault="00D004D7">
      <w:pPr>
        <w:spacing w:after="0"/>
        <w:ind w:left="120"/>
        <w:rPr>
          <w:lang w:val="ru-RU"/>
        </w:rPr>
      </w:pPr>
    </w:p>
    <w:p w:rsidR="00D004D7" w:rsidRPr="00CC226A" w:rsidRDefault="00AA0989">
      <w:pPr>
        <w:spacing w:after="0" w:line="480" w:lineRule="auto"/>
        <w:ind w:left="120"/>
        <w:rPr>
          <w:lang w:val="ru-RU"/>
        </w:rPr>
      </w:pPr>
      <w:r w:rsidRPr="00CC226A">
        <w:rPr>
          <w:rFonts w:ascii="Times New Roman" w:hAnsi="Times New Roman"/>
          <w:b/>
          <w:color w:val="000000"/>
          <w:sz w:val="28"/>
          <w:lang w:val="ru-RU"/>
        </w:rPr>
        <w:t>ЦИФРО</w:t>
      </w:r>
      <w:r w:rsidRPr="00CC226A">
        <w:rPr>
          <w:rFonts w:ascii="Times New Roman" w:hAnsi="Times New Roman"/>
          <w:b/>
          <w:color w:val="000000"/>
          <w:sz w:val="28"/>
          <w:lang w:val="ru-RU"/>
        </w:rPr>
        <w:t>ВЫЕ ОБРАЗОВАТЕЛЬНЫЕ РЕСУРСЫ И РЕСУРСЫ СЕТИ ИНТЕРНЕТ</w:t>
      </w:r>
    </w:p>
    <w:p w:rsidR="00AA0989" w:rsidRPr="00CC226A" w:rsidRDefault="00AA0989" w:rsidP="00CC226A">
      <w:pPr>
        <w:spacing w:after="0" w:line="480" w:lineRule="auto"/>
        <w:ind w:left="120"/>
        <w:rPr>
          <w:lang w:val="ru-RU"/>
        </w:rPr>
      </w:pPr>
      <w:r w:rsidRPr="00CC226A">
        <w:rPr>
          <w:rFonts w:ascii="Times New Roman" w:hAnsi="Times New Roman"/>
          <w:color w:val="000000"/>
          <w:sz w:val="28"/>
          <w:lang w:val="ru-RU"/>
        </w:rPr>
        <w:t>​</w:t>
      </w:r>
      <w:r w:rsidRPr="00CC226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CC226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22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fizkulturavshkole</w:t>
      </w:r>
      <w:r w:rsidRPr="00CC22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CC226A">
        <w:rPr>
          <w:sz w:val="28"/>
          <w:lang w:val="ru-RU"/>
        </w:rPr>
        <w:br/>
      </w:r>
      <w:r w:rsidRPr="00CC226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CC226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fizkultura</w:t>
      </w:r>
      <w:r w:rsidRPr="00CC226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na</w:t>
      </w:r>
      <w:r w:rsidRPr="00CC226A">
        <w:rPr>
          <w:rFonts w:ascii="Times New Roman" w:hAnsi="Times New Roman"/>
          <w:color w:val="000000"/>
          <w:sz w:val="28"/>
          <w:lang w:val="ru-RU"/>
        </w:rPr>
        <w:t>5.</w:t>
      </w:r>
      <w:r>
        <w:rPr>
          <w:rFonts w:ascii="Times New Roman" w:hAnsi="Times New Roman"/>
          <w:color w:val="000000"/>
          <w:sz w:val="28"/>
        </w:rPr>
        <w:t>ru</w:t>
      </w:r>
      <w:r w:rsidRPr="00CC226A">
        <w:rPr>
          <w:rFonts w:ascii="Times New Roman" w:hAnsi="Times New Roman"/>
          <w:color w:val="000000"/>
          <w:sz w:val="28"/>
          <w:lang w:val="ru-RU"/>
        </w:rPr>
        <w:t>/</w:t>
      </w:r>
      <w:bookmarkStart w:id="25" w:name="9a54c4b8-b2ef-4fc1-87b1-da44b5d58279"/>
      <w:bookmarkStart w:id="26" w:name="_GoBack"/>
      <w:bookmarkEnd w:id="21"/>
      <w:bookmarkEnd w:id="25"/>
      <w:bookmarkEnd w:id="26"/>
    </w:p>
    <w:sectPr w:rsidR="00AA0989" w:rsidRPr="00CC226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004D7"/>
    <w:rsid w:val="00AA0989"/>
    <w:rsid w:val="00CC226A"/>
    <w:rsid w:val="00D004D7"/>
    <w:rsid w:val="00E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B24D0-6D4A-4AF6-A253-95145DFC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16018</Words>
  <Characters>91303</Characters>
  <Application>Microsoft Office Word</Application>
  <DocSecurity>0</DocSecurity>
  <Lines>760</Lines>
  <Paragraphs>214</Paragraphs>
  <ScaleCrop>false</ScaleCrop>
  <Company/>
  <LinksUpToDate>false</LinksUpToDate>
  <CharactersWithSpaces>107107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2023-10-24T06:50:00Z</dcterms:created>
  <dcterms:modified xsi:type="dcterms:W3CDTF">2023-10-24T06:50:00Z</dcterms:modified>
</cp:coreProperties>
</file>