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92" w:rsidRPr="00574683" w:rsidRDefault="005147DC">
      <w:pPr>
        <w:spacing w:after="0" w:line="408" w:lineRule="auto"/>
        <w:ind w:left="120"/>
        <w:jc w:val="center"/>
        <w:rPr>
          <w:lang w:val="ru-RU"/>
        </w:rPr>
      </w:pPr>
      <w:bookmarkStart w:id="0" w:name="block-15066704"/>
      <w:r w:rsidRPr="005746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5F92" w:rsidRPr="00574683" w:rsidRDefault="005147DC">
      <w:pPr>
        <w:spacing w:after="0" w:line="408" w:lineRule="auto"/>
        <w:ind w:left="120"/>
        <w:jc w:val="center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57468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57468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05F92" w:rsidRPr="00574683" w:rsidRDefault="005147DC">
      <w:pPr>
        <w:spacing w:after="0" w:line="408" w:lineRule="auto"/>
        <w:ind w:left="120"/>
        <w:jc w:val="center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57468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Соликамского городского округа</w:t>
      </w:r>
      <w:bookmarkEnd w:id="2"/>
      <w:r w:rsidRPr="005746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4683">
        <w:rPr>
          <w:rFonts w:ascii="Times New Roman" w:hAnsi="Times New Roman"/>
          <w:color w:val="000000"/>
          <w:sz w:val="28"/>
          <w:lang w:val="ru-RU"/>
        </w:rPr>
        <w:t>​</w:t>
      </w:r>
    </w:p>
    <w:p w:rsidR="00505F92" w:rsidRDefault="005147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"Тохтуевская СОШ "</w:t>
      </w:r>
    </w:p>
    <w:p w:rsidR="00505F92" w:rsidRDefault="00505F92">
      <w:pPr>
        <w:spacing w:after="0"/>
        <w:ind w:left="120"/>
      </w:pPr>
    </w:p>
    <w:p w:rsidR="00505F92" w:rsidRDefault="00505F92">
      <w:pPr>
        <w:spacing w:after="0"/>
        <w:ind w:left="120"/>
      </w:pPr>
    </w:p>
    <w:p w:rsidR="00505F92" w:rsidRDefault="00505F92">
      <w:pPr>
        <w:spacing w:after="0"/>
        <w:ind w:left="120"/>
      </w:pPr>
    </w:p>
    <w:p w:rsidR="00505F92" w:rsidRDefault="00505F9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74683" w:rsidTr="000D4161">
        <w:tc>
          <w:tcPr>
            <w:tcW w:w="3114" w:type="dxa"/>
          </w:tcPr>
          <w:p w:rsidR="00C53FFE" w:rsidRPr="0040209D" w:rsidRDefault="005147DC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147D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147D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5147D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147D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А.М.Кузнецова</w:t>
            </w:r>
          </w:p>
          <w:p w:rsidR="004E6975" w:rsidRDefault="005147D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147D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147D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147D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5147D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147D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Г.В.Сойма</w:t>
            </w:r>
          </w:p>
          <w:p w:rsidR="000E6D86" w:rsidRDefault="005147D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147D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5F92" w:rsidRPr="00574683" w:rsidRDefault="00505F92">
      <w:pPr>
        <w:spacing w:after="0"/>
        <w:ind w:left="120"/>
        <w:rPr>
          <w:lang w:val="ru-RU"/>
        </w:rPr>
      </w:pPr>
    </w:p>
    <w:p w:rsidR="00505F92" w:rsidRDefault="005147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05F92" w:rsidRDefault="00505F92">
      <w:pPr>
        <w:spacing w:after="0"/>
        <w:ind w:left="120"/>
      </w:pPr>
    </w:p>
    <w:p w:rsidR="00505F92" w:rsidRDefault="00505F92">
      <w:pPr>
        <w:spacing w:after="0"/>
        <w:ind w:left="120"/>
      </w:pPr>
    </w:p>
    <w:p w:rsidR="00505F92" w:rsidRDefault="00505F92">
      <w:pPr>
        <w:spacing w:after="0"/>
        <w:ind w:left="120"/>
      </w:pPr>
    </w:p>
    <w:p w:rsidR="00505F92" w:rsidRDefault="005147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05F92" w:rsidRDefault="005147D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2040006)</w:t>
      </w:r>
    </w:p>
    <w:p w:rsidR="00505F92" w:rsidRDefault="00505F92">
      <w:pPr>
        <w:spacing w:after="0"/>
        <w:ind w:left="120"/>
        <w:jc w:val="center"/>
      </w:pPr>
    </w:p>
    <w:p w:rsidR="00505F92" w:rsidRPr="00574683" w:rsidRDefault="005147DC">
      <w:pPr>
        <w:spacing w:after="0" w:line="408" w:lineRule="auto"/>
        <w:ind w:left="120"/>
        <w:jc w:val="center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</w:t>
      </w:r>
      <w:r w:rsidRPr="00574683">
        <w:rPr>
          <w:rFonts w:ascii="Times New Roman" w:hAnsi="Times New Roman"/>
          <w:b/>
          <w:color w:val="000000"/>
          <w:sz w:val="28"/>
          <w:lang w:val="ru-RU"/>
        </w:rPr>
        <w:t>«Математика»</w:t>
      </w:r>
    </w:p>
    <w:p w:rsidR="00505F92" w:rsidRPr="00574683" w:rsidRDefault="005147DC">
      <w:pPr>
        <w:spacing w:after="0" w:line="408" w:lineRule="auto"/>
        <w:ind w:left="120"/>
        <w:jc w:val="center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505F92" w:rsidRPr="00574683" w:rsidRDefault="00505F92">
      <w:pPr>
        <w:spacing w:after="0"/>
        <w:ind w:left="120"/>
        <w:jc w:val="center"/>
        <w:rPr>
          <w:lang w:val="ru-RU"/>
        </w:rPr>
      </w:pPr>
    </w:p>
    <w:p w:rsidR="00505F92" w:rsidRPr="00574683" w:rsidRDefault="00505F92">
      <w:pPr>
        <w:spacing w:after="0"/>
        <w:ind w:left="120"/>
        <w:jc w:val="center"/>
        <w:rPr>
          <w:lang w:val="ru-RU"/>
        </w:rPr>
      </w:pPr>
    </w:p>
    <w:p w:rsidR="00505F92" w:rsidRPr="00574683" w:rsidRDefault="00505F92">
      <w:pPr>
        <w:spacing w:after="0"/>
        <w:ind w:left="120"/>
        <w:jc w:val="center"/>
        <w:rPr>
          <w:lang w:val="ru-RU"/>
        </w:rPr>
      </w:pPr>
    </w:p>
    <w:p w:rsidR="00505F92" w:rsidRPr="00574683" w:rsidRDefault="00505F92">
      <w:pPr>
        <w:spacing w:after="0"/>
        <w:ind w:left="120"/>
        <w:jc w:val="center"/>
        <w:rPr>
          <w:lang w:val="ru-RU"/>
        </w:rPr>
      </w:pPr>
    </w:p>
    <w:p w:rsidR="00505F92" w:rsidRPr="00574683" w:rsidRDefault="00505F92">
      <w:pPr>
        <w:spacing w:after="0"/>
        <w:ind w:left="120"/>
        <w:jc w:val="center"/>
        <w:rPr>
          <w:lang w:val="ru-RU"/>
        </w:rPr>
      </w:pPr>
    </w:p>
    <w:p w:rsidR="00505F92" w:rsidRPr="00574683" w:rsidRDefault="00505F92" w:rsidP="00574683">
      <w:pPr>
        <w:spacing w:after="0"/>
        <w:rPr>
          <w:lang w:val="ru-RU"/>
        </w:rPr>
      </w:pPr>
    </w:p>
    <w:p w:rsidR="00505F92" w:rsidRPr="00574683" w:rsidRDefault="00505F92">
      <w:pPr>
        <w:spacing w:after="0"/>
        <w:ind w:left="120"/>
        <w:jc w:val="center"/>
        <w:rPr>
          <w:lang w:val="ru-RU"/>
        </w:rPr>
      </w:pPr>
    </w:p>
    <w:p w:rsidR="00505F92" w:rsidRPr="00574683" w:rsidRDefault="00505F92">
      <w:pPr>
        <w:spacing w:after="0"/>
        <w:ind w:left="120"/>
        <w:jc w:val="center"/>
        <w:rPr>
          <w:lang w:val="ru-RU"/>
        </w:rPr>
      </w:pPr>
    </w:p>
    <w:p w:rsidR="00505F92" w:rsidRPr="00574683" w:rsidRDefault="00505F92">
      <w:pPr>
        <w:spacing w:after="0"/>
        <w:ind w:left="120"/>
        <w:jc w:val="center"/>
        <w:rPr>
          <w:lang w:val="ru-RU"/>
        </w:rPr>
      </w:pPr>
    </w:p>
    <w:p w:rsidR="00505F92" w:rsidRPr="00574683" w:rsidRDefault="00505F92">
      <w:pPr>
        <w:spacing w:after="0"/>
        <w:ind w:left="120"/>
        <w:jc w:val="center"/>
        <w:rPr>
          <w:lang w:val="ru-RU"/>
        </w:rPr>
      </w:pPr>
    </w:p>
    <w:p w:rsidR="00505F92" w:rsidRPr="00574683" w:rsidRDefault="005147DC">
      <w:pPr>
        <w:spacing w:after="0"/>
        <w:ind w:left="120"/>
        <w:jc w:val="center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574683">
        <w:rPr>
          <w:rFonts w:ascii="Times New Roman" w:hAnsi="Times New Roman"/>
          <w:b/>
          <w:color w:val="000000"/>
          <w:sz w:val="28"/>
          <w:lang w:val="ru-RU"/>
        </w:rPr>
        <w:t>Соликамский ГО, Тохтуева</w:t>
      </w:r>
      <w:bookmarkEnd w:id="3"/>
      <w:r w:rsidRPr="005746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57468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746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4683">
        <w:rPr>
          <w:rFonts w:ascii="Times New Roman" w:hAnsi="Times New Roman"/>
          <w:color w:val="000000"/>
          <w:sz w:val="28"/>
          <w:lang w:val="ru-RU"/>
        </w:rPr>
        <w:t>​</w:t>
      </w:r>
    </w:p>
    <w:p w:rsidR="00505F92" w:rsidRPr="00574683" w:rsidRDefault="005147DC" w:rsidP="00574683">
      <w:pPr>
        <w:spacing w:after="0" w:line="264" w:lineRule="auto"/>
        <w:jc w:val="both"/>
        <w:rPr>
          <w:lang w:val="ru-RU"/>
        </w:rPr>
      </w:pPr>
      <w:bookmarkStart w:id="5" w:name="block-15066705"/>
      <w:bookmarkEnd w:id="0"/>
      <w:r w:rsidRPr="005746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5F92" w:rsidRPr="00574683" w:rsidRDefault="00505F92">
      <w:pPr>
        <w:spacing w:after="0" w:line="264" w:lineRule="auto"/>
        <w:ind w:left="120"/>
        <w:jc w:val="both"/>
        <w:rPr>
          <w:lang w:val="ru-RU"/>
        </w:rPr>
      </w:pP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505F92" w:rsidRPr="00574683" w:rsidRDefault="005147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</w:t>
      </w:r>
      <w:r w:rsidRPr="00574683">
        <w:rPr>
          <w:rFonts w:ascii="Times New Roman" w:hAnsi="Times New Roman"/>
          <w:color w:val="000000"/>
          <w:sz w:val="28"/>
          <w:lang w:val="ru-RU"/>
        </w:rPr>
        <w:t>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05F92" w:rsidRPr="00574683" w:rsidRDefault="005147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</w:t>
      </w:r>
      <w:r w:rsidRPr="00574683">
        <w:rPr>
          <w:rFonts w:ascii="Times New Roman" w:hAnsi="Times New Roman"/>
          <w:color w:val="000000"/>
          <w:sz w:val="28"/>
          <w:lang w:val="ru-RU"/>
        </w:rPr>
        <w:t>чению математики;</w:t>
      </w:r>
    </w:p>
    <w:p w:rsidR="00505F92" w:rsidRPr="00574683" w:rsidRDefault="005147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05F92" w:rsidRPr="00574683" w:rsidRDefault="005147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</w:t>
      </w:r>
      <w:r w:rsidRPr="00574683">
        <w:rPr>
          <w:rFonts w:ascii="Times New Roman" w:hAnsi="Times New Roman"/>
          <w:color w:val="000000"/>
          <w:sz w:val="28"/>
          <w:lang w:val="ru-RU"/>
        </w:rPr>
        <w:t>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</w:t>
      </w:r>
      <w:r w:rsidRPr="00574683">
        <w:rPr>
          <w:rFonts w:ascii="Times New Roman" w:hAnsi="Times New Roman"/>
          <w:color w:val="000000"/>
          <w:sz w:val="28"/>
          <w:lang w:val="ru-RU"/>
        </w:rPr>
        <w:t>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</w:t>
      </w:r>
      <w:r w:rsidRPr="00574683">
        <w:rPr>
          <w:rFonts w:ascii="Times New Roman" w:hAnsi="Times New Roman"/>
          <w:color w:val="000000"/>
          <w:sz w:val="28"/>
          <w:lang w:val="ru-RU"/>
        </w:rPr>
        <w:t>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</w:t>
      </w:r>
      <w:r w:rsidRPr="00574683">
        <w:rPr>
          <w:rFonts w:ascii="Times New Roman" w:hAnsi="Times New Roman"/>
          <w:color w:val="000000"/>
          <w:sz w:val="28"/>
          <w:lang w:val="ru-RU"/>
        </w:rPr>
        <w:t>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</w:t>
      </w:r>
      <w:r w:rsidRPr="00574683">
        <w:rPr>
          <w:rFonts w:ascii="Times New Roman" w:hAnsi="Times New Roman"/>
          <w:color w:val="000000"/>
          <w:sz w:val="28"/>
          <w:lang w:val="ru-RU"/>
        </w:rPr>
        <w:t>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57468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</w:t>
      </w:r>
      <w:r w:rsidRPr="00574683">
        <w:rPr>
          <w:rFonts w:ascii="Times New Roman" w:hAnsi="Times New Roman"/>
          <w:color w:val="000000"/>
          <w:sz w:val="28"/>
          <w:lang w:val="ru-RU"/>
        </w:rPr>
        <w:t>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</w:t>
      </w:r>
      <w:r w:rsidRPr="00574683">
        <w:rPr>
          <w:rFonts w:ascii="Times New Roman" w:hAnsi="Times New Roman"/>
          <w:color w:val="000000"/>
          <w:sz w:val="28"/>
          <w:lang w:val="ru-RU"/>
        </w:rPr>
        <w:t>цента.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</w:t>
      </w:r>
      <w:r w:rsidRPr="00574683">
        <w:rPr>
          <w:rFonts w:ascii="Times New Roman" w:hAnsi="Times New Roman"/>
          <w:color w:val="000000"/>
          <w:sz w:val="28"/>
          <w:lang w:val="ru-RU"/>
        </w:rPr>
        <w:t>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перебором возможных вариантов, учатся работать с информацией, представленной в форме таблиц или диаграмм.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 про</w:t>
      </w:r>
      <w:r w:rsidRPr="00574683">
        <w:rPr>
          <w:rFonts w:ascii="Times New Roman" w:hAnsi="Times New Roman"/>
          <w:color w:val="000000"/>
          <w:sz w:val="28"/>
          <w:lang w:val="ru-RU"/>
        </w:rPr>
        <w:t>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</w:t>
      </w:r>
      <w:r w:rsidRPr="00574683">
        <w:rPr>
          <w:rFonts w:ascii="Times New Roman" w:hAnsi="Times New Roman"/>
          <w:color w:val="000000"/>
          <w:sz w:val="28"/>
          <w:lang w:val="ru-RU"/>
        </w:rPr>
        <w:t>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574683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Согласно уч</w:t>
      </w:r>
      <w:r w:rsidRPr="00574683">
        <w:rPr>
          <w:rFonts w:ascii="Times New Roman" w:hAnsi="Times New Roman"/>
          <w:color w:val="000000"/>
          <w:sz w:val="28"/>
          <w:lang w:val="ru-RU"/>
        </w:rPr>
        <w:t>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574683">
        <w:rPr>
          <w:rFonts w:ascii="Times New Roman" w:hAnsi="Times New Roman"/>
          <w:color w:val="000000"/>
          <w:sz w:val="28"/>
          <w:lang w:val="ru-RU"/>
        </w:rPr>
        <w:t>На изучение учебного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57468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505F92" w:rsidRPr="00574683" w:rsidRDefault="00505F92">
      <w:pPr>
        <w:rPr>
          <w:lang w:val="ru-RU"/>
        </w:rPr>
        <w:sectPr w:rsidR="00505F92" w:rsidRPr="00574683">
          <w:pgSz w:w="11906" w:h="16383"/>
          <w:pgMar w:top="1134" w:right="850" w:bottom="1134" w:left="1701" w:header="720" w:footer="720" w:gutter="0"/>
          <w:cols w:space="720"/>
        </w:sectPr>
      </w:pPr>
    </w:p>
    <w:p w:rsidR="00505F92" w:rsidRPr="00574683" w:rsidRDefault="005147DC">
      <w:pPr>
        <w:spacing w:after="0" w:line="264" w:lineRule="auto"/>
        <w:ind w:left="120"/>
        <w:jc w:val="both"/>
        <w:rPr>
          <w:lang w:val="ru-RU"/>
        </w:rPr>
      </w:pPr>
      <w:bookmarkStart w:id="7" w:name="block-15066706"/>
      <w:bookmarkEnd w:id="5"/>
      <w:r w:rsidRPr="005746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05F92" w:rsidRPr="00574683" w:rsidRDefault="00505F92">
      <w:pPr>
        <w:spacing w:after="0" w:line="264" w:lineRule="auto"/>
        <w:ind w:left="120"/>
        <w:jc w:val="both"/>
        <w:rPr>
          <w:lang w:val="ru-RU"/>
        </w:rPr>
      </w:pPr>
    </w:p>
    <w:p w:rsidR="00505F92" w:rsidRPr="00574683" w:rsidRDefault="005147DC">
      <w:pPr>
        <w:spacing w:after="0" w:line="264" w:lineRule="auto"/>
        <w:ind w:left="12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05F92" w:rsidRPr="00574683" w:rsidRDefault="00505F92">
      <w:pPr>
        <w:spacing w:after="0" w:line="264" w:lineRule="auto"/>
        <w:ind w:left="120"/>
        <w:jc w:val="both"/>
        <w:rPr>
          <w:lang w:val="ru-RU"/>
        </w:rPr>
      </w:pP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</w:t>
      </w:r>
      <w:r w:rsidRPr="00574683">
        <w:rPr>
          <w:rFonts w:ascii="Times New Roman" w:hAnsi="Times New Roman"/>
          <w:color w:val="000000"/>
          <w:sz w:val="28"/>
          <w:lang w:val="ru-RU"/>
        </w:rPr>
        <w:t>атуральных чисел точками на координатной (числовой) прямой.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сравнения. Округление натуральных чисел.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</w:t>
      </w:r>
      <w:r w:rsidRPr="00574683">
        <w:rPr>
          <w:rFonts w:ascii="Times New Roman" w:hAnsi="Times New Roman"/>
          <w:color w:val="000000"/>
          <w:sz w:val="28"/>
          <w:lang w:val="ru-RU"/>
        </w:rPr>
        <w:t>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</w:t>
      </w:r>
      <w:r w:rsidRPr="00574683">
        <w:rPr>
          <w:rFonts w:ascii="Times New Roman" w:hAnsi="Times New Roman"/>
          <w:color w:val="000000"/>
          <w:sz w:val="28"/>
          <w:lang w:val="ru-RU"/>
        </w:rPr>
        <w:t>а и записи свойств арифметических действий.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</w:t>
      </w:r>
      <w:r w:rsidRPr="00574683">
        <w:rPr>
          <w:rFonts w:ascii="Times New Roman" w:hAnsi="Times New Roman"/>
          <w:color w:val="000000"/>
          <w:sz w:val="28"/>
          <w:lang w:val="ru-RU"/>
        </w:rPr>
        <w:t>емых.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57468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574683">
        <w:rPr>
          <w:rFonts w:ascii="Times New Roman" w:hAnsi="Times New Roman"/>
          <w:color w:val="000000"/>
          <w:sz w:val="28"/>
          <w:lang w:val="ru-RU"/>
        </w:rPr>
        <w:t>Представлен</w:t>
      </w:r>
      <w:r w:rsidRPr="00574683">
        <w:rPr>
          <w:rFonts w:ascii="Times New Roman" w:hAnsi="Times New Roman"/>
          <w:color w:val="000000"/>
          <w:sz w:val="28"/>
          <w:lang w:val="ru-RU"/>
        </w:rPr>
        <w:t>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</w:t>
      </w:r>
      <w:r w:rsidRPr="00574683">
        <w:rPr>
          <w:rFonts w:ascii="Times New Roman" w:hAnsi="Times New Roman"/>
          <w:color w:val="000000"/>
          <w:sz w:val="28"/>
          <w:lang w:val="ru-RU"/>
        </w:rPr>
        <w:t>исловой прямой. Основное свойство дроби. Сокращение дробей. Приведение дроби к новому знаменателю. Сравнение дробей.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Десятичная </w:t>
      </w:r>
      <w:r w:rsidRPr="00574683">
        <w:rPr>
          <w:rFonts w:ascii="Times New Roman" w:hAnsi="Times New Roman"/>
          <w:color w:val="000000"/>
          <w:sz w:val="28"/>
          <w:lang w:val="ru-RU"/>
        </w:rPr>
        <w:t>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Р</w:t>
      </w:r>
      <w:r w:rsidRPr="00574683">
        <w:rPr>
          <w:rFonts w:ascii="Times New Roman" w:hAnsi="Times New Roman"/>
          <w:color w:val="000000"/>
          <w:sz w:val="28"/>
          <w:lang w:val="ru-RU"/>
        </w:rPr>
        <w:t>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</w:t>
      </w:r>
      <w:r w:rsidRPr="00574683">
        <w:rPr>
          <w:rFonts w:ascii="Times New Roman" w:hAnsi="Times New Roman"/>
          <w:color w:val="000000"/>
          <w:sz w:val="28"/>
          <w:lang w:val="ru-RU"/>
        </w:rPr>
        <w:t>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574683">
        <w:rPr>
          <w:rFonts w:ascii="Times New Roman" w:hAnsi="Times New Roman"/>
          <w:b/>
          <w:color w:val="000000"/>
          <w:sz w:val="28"/>
          <w:lang w:val="ru-RU"/>
        </w:rPr>
        <w:t>Наглядная ге</w:t>
      </w:r>
      <w:r w:rsidRPr="00574683">
        <w:rPr>
          <w:rFonts w:ascii="Times New Roman" w:hAnsi="Times New Roman"/>
          <w:b/>
          <w:color w:val="000000"/>
          <w:sz w:val="28"/>
          <w:lang w:val="ru-RU"/>
        </w:rPr>
        <w:t>ометрия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57468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</w:t>
      </w:r>
      <w:r w:rsidRPr="00574683">
        <w:rPr>
          <w:rFonts w:ascii="Times New Roman" w:hAnsi="Times New Roman"/>
          <w:color w:val="000000"/>
          <w:sz w:val="28"/>
          <w:lang w:val="ru-RU"/>
        </w:rPr>
        <w:t>ьника. Измерение и построение углов с помощью транспортира.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</w:t>
      </w:r>
      <w:r w:rsidRPr="00574683">
        <w:rPr>
          <w:rFonts w:ascii="Times New Roman" w:hAnsi="Times New Roman"/>
          <w:color w:val="000000"/>
          <w:sz w:val="28"/>
          <w:lang w:val="ru-RU"/>
        </w:rPr>
        <w:t>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</w:t>
      </w:r>
      <w:r w:rsidRPr="00574683">
        <w:rPr>
          <w:rFonts w:ascii="Times New Roman" w:hAnsi="Times New Roman"/>
          <w:color w:val="000000"/>
          <w:sz w:val="28"/>
          <w:lang w:val="ru-RU"/>
        </w:rPr>
        <w:t>диницы измерения площади.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</w:t>
      </w:r>
      <w:r w:rsidRPr="00574683">
        <w:rPr>
          <w:rFonts w:ascii="Times New Roman" w:hAnsi="Times New Roman"/>
          <w:color w:val="000000"/>
          <w:sz w:val="28"/>
          <w:lang w:val="ru-RU"/>
        </w:rPr>
        <w:t>пластилина и других материалов).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505F92" w:rsidRPr="00574683" w:rsidRDefault="005147DC">
      <w:pPr>
        <w:spacing w:after="0" w:line="264" w:lineRule="auto"/>
        <w:ind w:left="12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05F92" w:rsidRPr="00574683" w:rsidRDefault="00505F92">
      <w:pPr>
        <w:spacing w:after="0" w:line="264" w:lineRule="auto"/>
        <w:ind w:left="120"/>
        <w:jc w:val="both"/>
        <w:rPr>
          <w:lang w:val="ru-RU"/>
        </w:rPr>
      </w:pP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Округление натуральных чисел. 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57468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57468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</w:t>
      </w:r>
      <w:r w:rsidRPr="00574683">
        <w:rPr>
          <w:rFonts w:ascii="Times New Roman" w:hAnsi="Times New Roman"/>
          <w:color w:val="000000"/>
          <w:sz w:val="28"/>
          <w:lang w:val="ru-RU"/>
        </w:rPr>
        <w:t>и метрическая система мер. Арифметические действия и числовые выражения с обыкновенными и десятичными дробями.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</w:t>
      </w:r>
      <w:r w:rsidRPr="00574683">
        <w:rPr>
          <w:rFonts w:ascii="Times New Roman" w:hAnsi="Times New Roman"/>
          <w:color w:val="000000"/>
          <w:sz w:val="28"/>
          <w:lang w:val="ru-RU"/>
        </w:rPr>
        <w:t>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</w:t>
      </w:r>
      <w:r w:rsidRPr="00574683">
        <w:rPr>
          <w:rFonts w:ascii="Times New Roman" w:hAnsi="Times New Roman"/>
          <w:color w:val="000000"/>
          <w:sz w:val="28"/>
          <w:lang w:val="ru-RU"/>
        </w:rPr>
        <w:t>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</w:t>
      </w:r>
      <w:r w:rsidRPr="00574683">
        <w:rPr>
          <w:rFonts w:ascii="Times New Roman" w:hAnsi="Times New Roman"/>
          <w:color w:val="000000"/>
          <w:sz w:val="28"/>
          <w:lang w:val="ru-RU"/>
        </w:rPr>
        <w:t>сса и ордината. Построение точек и фигур на координатной плоскости.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57468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</w:t>
      </w:r>
      <w:r w:rsidRPr="00574683">
        <w:rPr>
          <w:rFonts w:ascii="Times New Roman" w:hAnsi="Times New Roman"/>
          <w:color w:val="000000"/>
          <w:sz w:val="28"/>
          <w:lang w:val="ru-RU"/>
        </w:rPr>
        <w:t>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57468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</w:t>
      </w:r>
      <w:r w:rsidRPr="00574683">
        <w:rPr>
          <w:rFonts w:ascii="Times New Roman" w:hAnsi="Times New Roman"/>
          <w:color w:val="000000"/>
          <w:sz w:val="28"/>
          <w:lang w:val="ru-RU"/>
        </w:rPr>
        <w:t>возможных вариантов.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</w:t>
      </w:r>
      <w:r w:rsidRPr="00574683">
        <w:rPr>
          <w:rFonts w:ascii="Times New Roman" w:hAnsi="Times New Roman"/>
          <w:color w:val="000000"/>
          <w:sz w:val="28"/>
          <w:lang w:val="ru-RU"/>
        </w:rPr>
        <w:t>ежду единицами измерения каждой величины.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</w:t>
      </w:r>
      <w:r w:rsidRPr="00574683">
        <w:rPr>
          <w:rFonts w:ascii="Times New Roman" w:hAnsi="Times New Roman"/>
          <w:color w:val="000000"/>
          <w:sz w:val="28"/>
          <w:lang w:val="ru-RU"/>
        </w:rPr>
        <w:t>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57468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</w:t>
      </w:r>
      <w:r w:rsidRPr="00574683">
        <w:rPr>
          <w:rFonts w:ascii="Times New Roman" w:hAnsi="Times New Roman"/>
          <w:color w:val="000000"/>
          <w:sz w:val="28"/>
          <w:lang w:val="ru-RU"/>
        </w:rPr>
        <w:t>четырёхугольник, треугольник, окружность, круг.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Измерение и пос</w:t>
      </w:r>
      <w:r w:rsidRPr="00574683">
        <w:rPr>
          <w:rFonts w:ascii="Times New Roman" w:hAnsi="Times New Roman"/>
          <w:color w:val="000000"/>
          <w:sz w:val="28"/>
          <w:lang w:val="ru-RU"/>
        </w:rPr>
        <w:t>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</w:t>
      </w:r>
      <w:r w:rsidRPr="00574683">
        <w:rPr>
          <w:rFonts w:ascii="Times New Roman" w:hAnsi="Times New Roman"/>
          <w:color w:val="000000"/>
          <w:sz w:val="28"/>
          <w:lang w:val="ru-RU"/>
        </w:rPr>
        <w:t>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в том числе на квадратной сетке. Приближённое измерение длины окружности, площади круга.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05F92" w:rsidRPr="00574683" w:rsidRDefault="005147DC">
      <w:pPr>
        <w:spacing w:after="0" w:line="264" w:lineRule="auto"/>
        <w:ind w:left="12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Понятие объёма, единицы </w:t>
      </w:r>
      <w:r w:rsidRPr="00574683">
        <w:rPr>
          <w:rFonts w:ascii="Times New Roman" w:hAnsi="Times New Roman"/>
          <w:color w:val="000000"/>
          <w:sz w:val="28"/>
          <w:lang w:val="ru-RU"/>
        </w:rPr>
        <w:t>измерения объёма. Объём прямоугольного параллелепипеда, куба.</w:t>
      </w:r>
    </w:p>
    <w:p w:rsidR="00505F92" w:rsidRPr="00574683" w:rsidRDefault="00505F92">
      <w:pPr>
        <w:rPr>
          <w:lang w:val="ru-RU"/>
        </w:rPr>
        <w:sectPr w:rsidR="00505F92" w:rsidRPr="00574683">
          <w:pgSz w:w="11906" w:h="16383"/>
          <w:pgMar w:top="1134" w:right="850" w:bottom="1134" w:left="1701" w:header="720" w:footer="720" w:gutter="0"/>
          <w:cols w:space="720"/>
        </w:sectPr>
      </w:pPr>
    </w:p>
    <w:p w:rsidR="00505F92" w:rsidRPr="00574683" w:rsidRDefault="005147DC">
      <w:pPr>
        <w:spacing w:after="0" w:line="264" w:lineRule="auto"/>
        <w:ind w:left="120"/>
        <w:jc w:val="both"/>
        <w:rPr>
          <w:lang w:val="ru-RU"/>
        </w:rPr>
      </w:pPr>
      <w:bookmarkStart w:id="17" w:name="block-15066707"/>
      <w:bookmarkEnd w:id="7"/>
      <w:r w:rsidRPr="0057468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05F92" w:rsidRPr="00574683" w:rsidRDefault="00505F92">
      <w:pPr>
        <w:spacing w:after="0" w:line="264" w:lineRule="auto"/>
        <w:ind w:left="120"/>
        <w:jc w:val="both"/>
        <w:rPr>
          <w:lang w:val="ru-RU"/>
        </w:rPr>
      </w:pPr>
    </w:p>
    <w:p w:rsidR="00505F92" w:rsidRPr="00574683" w:rsidRDefault="005147DC">
      <w:pPr>
        <w:spacing w:after="0" w:line="264" w:lineRule="auto"/>
        <w:ind w:left="12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5F92" w:rsidRPr="00574683" w:rsidRDefault="00505F92">
      <w:pPr>
        <w:spacing w:after="0" w:line="264" w:lineRule="auto"/>
        <w:ind w:left="120"/>
        <w:jc w:val="both"/>
        <w:rPr>
          <w:lang w:val="ru-RU"/>
        </w:rPr>
      </w:pP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7468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«Математика» характеризуются: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других науках и прикладных сферах;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</w:t>
      </w:r>
      <w:r w:rsidRPr="00574683">
        <w:rPr>
          <w:rFonts w:ascii="Times New Roman" w:hAnsi="Times New Roman"/>
          <w:color w:val="000000"/>
          <w:sz w:val="28"/>
          <w:lang w:val="ru-RU"/>
        </w:rPr>
        <w:t>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установкой на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</w:t>
      </w:r>
      <w:r w:rsidRPr="00574683">
        <w:rPr>
          <w:rFonts w:ascii="Times New Roman" w:hAnsi="Times New Roman"/>
          <w:color w:val="000000"/>
          <w:sz w:val="28"/>
          <w:lang w:val="ru-RU"/>
        </w:rPr>
        <w:t>ем индивидуальной траектории образования и жизненных планов с учётом личных интересов и общественных потребностей;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</w:t>
      </w:r>
      <w:r w:rsidRPr="00574683">
        <w:rPr>
          <w:rFonts w:ascii="Times New Roman" w:hAnsi="Times New Roman"/>
          <w:color w:val="000000"/>
          <w:sz w:val="28"/>
          <w:lang w:val="ru-RU"/>
        </w:rPr>
        <w:t>ению видеть математические закономерности в искусстве;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</w:t>
      </w:r>
      <w:r w:rsidRPr="00574683">
        <w:rPr>
          <w:rFonts w:ascii="Times New Roman" w:hAnsi="Times New Roman"/>
          <w:b/>
          <w:color w:val="000000"/>
          <w:sz w:val="28"/>
          <w:lang w:val="ru-RU"/>
        </w:rPr>
        <w:t>ое воспитание, формирование культуры здоровья и эмоционального благополучия: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</w:t>
      </w:r>
      <w:r w:rsidRPr="00574683">
        <w:rPr>
          <w:rFonts w:ascii="Times New Roman" w:hAnsi="Times New Roman"/>
          <w:color w:val="000000"/>
          <w:sz w:val="28"/>
          <w:lang w:val="ru-RU"/>
        </w:rPr>
        <w:t>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</w:t>
      </w:r>
      <w:r w:rsidRPr="00574683">
        <w:rPr>
          <w:rFonts w:ascii="Times New Roman" w:hAnsi="Times New Roman"/>
          <w:color w:val="000000"/>
          <w:sz w:val="28"/>
          <w:lang w:val="ru-RU"/>
        </w:rPr>
        <w:t>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готовностью к действиям в усло</w:t>
      </w:r>
      <w:r w:rsidRPr="00574683">
        <w:rPr>
          <w:rFonts w:ascii="Times New Roman" w:hAnsi="Times New Roman"/>
          <w:color w:val="000000"/>
          <w:sz w:val="28"/>
          <w:lang w:val="ru-RU"/>
        </w:rPr>
        <w:t>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необходимостью в формировании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</w:t>
      </w:r>
      <w:r w:rsidRPr="00574683">
        <w:rPr>
          <w:rFonts w:ascii="Times New Roman" w:hAnsi="Times New Roman"/>
          <w:color w:val="000000"/>
          <w:sz w:val="28"/>
          <w:lang w:val="ru-RU"/>
        </w:rPr>
        <w:t>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05F92" w:rsidRPr="00574683" w:rsidRDefault="005147DC">
      <w:pPr>
        <w:spacing w:after="0" w:line="264" w:lineRule="auto"/>
        <w:ind w:left="12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5F92" w:rsidRPr="00574683" w:rsidRDefault="00505F92">
      <w:pPr>
        <w:spacing w:after="0" w:line="264" w:lineRule="auto"/>
        <w:ind w:left="120"/>
        <w:jc w:val="both"/>
        <w:rPr>
          <w:lang w:val="ru-RU"/>
        </w:rPr>
      </w:pPr>
    </w:p>
    <w:p w:rsidR="00505F92" w:rsidRPr="00574683" w:rsidRDefault="005147DC">
      <w:pPr>
        <w:spacing w:after="0" w:line="264" w:lineRule="auto"/>
        <w:ind w:left="12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05F92" w:rsidRPr="00574683" w:rsidRDefault="00505F92">
      <w:pPr>
        <w:spacing w:after="0" w:line="264" w:lineRule="auto"/>
        <w:ind w:left="120"/>
        <w:jc w:val="both"/>
        <w:rPr>
          <w:lang w:val="ru-RU"/>
        </w:rPr>
      </w:pPr>
    </w:p>
    <w:p w:rsidR="00505F92" w:rsidRDefault="005147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</w:t>
      </w:r>
      <w:r>
        <w:rPr>
          <w:rFonts w:ascii="Times New Roman" w:hAnsi="Times New Roman"/>
          <w:b/>
          <w:color w:val="000000"/>
          <w:sz w:val="28"/>
        </w:rPr>
        <w:t>логические действия:</w:t>
      </w:r>
    </w:p>
    <w:p w:rsidR="00505F92" w:rsidRPr="00574683" w:rsidRDefault="005147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574683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505F92" w:rsidRPr="00574683" w:rsidRDefault="005147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05F92" w:rsidRPr="00574683" w:rsidRDefault="005147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</w:t>
      </w:r>
      <w:r w:rsidRPr="00574683">
        <w:rPr>
          <w:rFonts w:ascii="Times New Roman" w:hAnsi="Times New Roman"/>
          <w:color w:val="000000"/>
          <w:sz w:val="28"/>
          <w:lang w:val="ru-RU"/>
        </w:rPr>
        <w:t>рждениях, предлагать критерии для выявления закономерностей и противоречий;</w:t>
      </w:r>
    </w:p>
    <w:p w:rsidR="00505F92" w:rsidRPr="00574683" w:rsidRDefault="005147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05F92" w:rsidRPr="00574683" w:rsidRDefault="005147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</w:t>
      </w:r>
      <w:r w:rsidRPr="00574683">
        <w:rPr>
          <w:rFonts w:ascii="Times New Roman" w:hAnsi="Times New Roman"/>
          <w:color w:val="000000"/>
          <w:sz w:val="28"/>
          <w:lang w:val="ru-RU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05F92" w:rsidRPr="00574683" w:rsidRDefault="005147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</w:t>
      </w:r>
      <w:r w:rsidRPr="00574683">
        <w:rPr>
          <w:rFonts w:ascii="Times New Roman" w:hAnsi="Times New Roman"/>
          <w:color w:val="000000"/>
          <w:sz w:val="28"/>
          <w:lang w:val="ru-RU"/>
        </w:rPr>
        <w:t>ешения, выбирать наиболее подходящий с учётом самостоятельно выделенных критериев).</w:t>
      </w:r>
    </w:p>
    <w:p w:rsidR="00505F92" w:rsidRDefault="005147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05F92" w:rsidRPr="00574683" w:rsidRDefault="005147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 w:rsidRPr="00574683">
        <w:rPr>
          <w:rFonts w:ascii="Times New Roman" w:hAnsi="Times New Roman"/>
          <w:color w:val="000000"/>
          <w:sz w:val="28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:rsidR="00505F92" w:rsidRPr="00574683" w:rsidRDefault="005147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 w:rsidRPr="00574683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505F92" w:rsidRPr="00574683" w:rsidRDefault="005147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05F92" w:rsidRPr="00574683" w:rsidRDefault="005147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</w:t>
      </w:r>
      <w:r w:rsidRPr="00574683">
        <w:rPr>
          <w:rFonts w:ascii="Times New Roman" w:hAnsi="Times New Roman"/>
          <w:color w:val="000000"/>
          <w:sz w:val="28"/>
          <w:lang w:val="ru-RU"/>
        </w:rPr>
        <w:t>едположения о его развитии в новых условиях.</w:t>
      </w:r>
    </w:p>
    <w:p w:rsidR="00505F92" w:rsidRDefault="005147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05F92" w:rsidRPr="00574683" w:rsidRDefault="005147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05F92" w:rsidRPr="00574683" w:rsidRDefault="005147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</w:t>
      </w:r>
      <w:r w:rsidRPr="00574683">
        <w:rPr>
          <w:rFonts w:ascii="Times New Roman" w:hAnsi="Times New Roman"/>
          <w:color w:val="000000"/>
          <w:sz w:val="28"/>
          <w:lang w:val="ru-RU"/>
        </w:rPr>
        <w:t>представления;</w:t>
      </w:r>
    </w:p>
    <w:p w:rsidR="00505F92" w:rsidRPr="00574683" w:rsidRDefault="005147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05F92" w:rsidRPr="00574683" w:rsidRDefault="005147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05F92" w:rsidRDefault="005147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</w:t>
      </w:r>
      <w:r>
        <w:rPr>
          <w:rFonts w:ascii="Times New Roman" w:hAnsi="Times New Roman"/>
          <w:b/>
          <w:color w:val="000000"/>
          <w:sz w:val="28"/>
        </w:rPr>
        <w:t>ативные универсальные учебные действия:</w:t>
      </w:r>
    </w:p>
    <w:p w:rsidR="00505F92" w:rsidRPr="00574683" w:rsidRDefault="005147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7468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</w:t>
      </w:r>
      <w:r w:rsidRPr="00574683">
        <w:rPr>
          <w:rFonts w:ascii="Times New Roman" w:hAnsi="Times New Roman"/>
          <w:color w:val="000000"/>
          <w:sz w:val="28"/>
          <w:lang w:val="ru-RU"/>
        </w:rPr>
        <w:t>ть полученный результат;</w:t>
      </w:r>
    </w:p>
    <w:p w:rsidR="00505F92" w:rsidRPr="00574683" w:rsidRDefault="005147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</w:t>
      </w:r>
      <w:r w:rsidRPr="00574683">
        <w:rPr>
          <w:rFonts w:ascii="Times New Roman" w:hAnsi="Times New Roman"/>
          <w:color w:val="000000"/>
          <w:sz w:val="28"/>
          <w:lang w:val="ru-RU"/>
        </w:rPr>
        <w:t>сходство позиций, в корректной форме формулировать разногласия, свои возражения;</w:t>
      </w:r>
    </w:p>
    <w:p w:rsidR="00505F92" w:rsidRPr="00574683" w:rsidRDefault="005147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05F92" w:rsidRPr="00574683" w:rsidRDefault="005147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по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нимать и использовать преимущества командной и индивидуальной работы при решении учебных математических задач; </w:t>
      </w:r>
    </w:p>
    <w:p w:rsidR="00505F92" w:rsidRPr="00574683" w:rsidRDefault="005147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</w:t>
      </w:r>
      <w:r w:rsidRPr="00574683">
        <w:rPr>
          <w:rFonts w:ascii="Times New Roman" w:hAnsi="Times New Roman"/>
          <w:color w:val="000000"/>
          <w:sz w:val="28"/>
          <w:lang w:val="ru-RU"/>
        </w:rPr>
        <w:t>результат работы, обобщать мнения нескольких людей;</w:t>
      </w:r>
    </w:p>
    <w:p w:rsidR="00505F92" w:rsidRPr="00574683" w:rsidRDefault="005147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</w:t>
      </w:r>
      <w:r w:rsidRPr="00574683">
        <w:rPr>
          <w:rFonts w:ascii="Times New Roman" w:hAnsi="Times New Roman"/>
          <w:color w:val="000000"/>
          <w:sz w:val="28"/>
          <w:lang w:val="ru-RU"/>
        </w:rPr>
        <w:t>о вклада в общий продукт по критериям, сформулированным участниками взаимодействия.</w:t>
      </w:r>
    </w:p>
    <w:p w:rsidR="00505F92" w:rsidRPr="00574683" w:rsidRDefault="005147DC">
      <w:pPr>
        <w:spacing w:after="0" w:line="264" w:lineRule="auto"/>
        <w:ind w:left="12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05F92" w:rsidRPr="00574683" w:rsidRDefault="00505F92">
      <w:pPr>
        <w:spacing w:after="0" w:line="264" w:lineRule="auto"/>
        <w:ind w:left="120"/>
        <w:jc w:val="both"/>
        <w:rPr>
          <w:lang w:val="ru-RU"/>
        </w:rPr>
      </w:pPr>
    </w:p>
    <w:p w:rsidR="00505F92" w:rsidRPr="00574683" w:rsidRDefault="005147DC">
      <w:pPr>
        <w:spacing w:after="0" w:line="264" w:lineRule="auto"/>
        <w:ind w:left="12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05F92" w:rsidRPr="00574683" w:rsidRDefault="005147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</w:t>
      </w:r>
      <w:r w:rsidRPr="00574683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505F92" w:rsidRDefault="005147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05F92" w:rsidRPr="00574683" w:rsidRDefault="005147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05F92" w:rsidRPr="00574683" w:rsidRDefault="005147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05F92" w:rsidRPr="00574683" w:rsidRDefault="005147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</w:t>
      </w:r>
      <w:r w:rsidRPr="00574683">
        <w:rPr>
          <w:rFonts w:ascii="Times New Roman" w:hAnsi="Times New Roman"/>
          <w:color w:val="000000"/>
          <w:sz w:val="28"/>
          <w:lang w:val="ru-RU"/>
        </w:rPr>
        <w:t>нять причины достижения или недостижения цели, находить ошибку, давать оценку приобретённому опыту.</w:t>
      </w:r>
    </w:p>
    <w:p w:rsidR="00505F92" w:rsidRPr="00574683" w:rsidRDefault="00505F92">
      <w:pPr>
        <w:spacing w:after="0" w:line="264" w:lineRule="auto"/>
        <w:ind w:left="120"/>
        <w:jc w:val="both"/>
        <w:rPr>
          <w:lang w:val="ru-RU"/>
        </w:rPr>
      </w:pPr>
    </w:p>
    <w:p w:rsidR="00505F92" w:rsidRPr="00574683" w:rsidRDefault="005147DC">
      <w:pPr>
        <w:spacing w:after="0" w:line="264" w:lineRule="auto"/>
        <w:ind w:left="120"/>
        <w:jc w:val="both"/>
        <w:rPr>
          <w:lang w:val="ru-RU"/>
        </w:rPr>
      </w:pPr>
      <w:r w:rsidRPr="0057468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05F92" w:rsidRPr="00574683" w:rsidRDefault="00505F92">
      <w:pPr>
        <w:spacing w:after="0" w:line="264" w:lineRule="auto"/>
        <w:ind w:left="120"/>
        <w:jc w:val="both"/>
        <w:rPr>
          <w:lang w:val="ru-RU"/>
        </w:rPr>
      </w:pP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7468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57468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</w:t>
      </w:r>
      <w:r w:rsidRPr="00574683">
        <w:rPr>
          <w:rFonts w:ascii="Times New Roman" w:hAnsi="Times New Roman"/>
          <w:color w:val="000000"/>
          <w:sz w:val="28"/>
          <w:lang w:val="ru-RU"/>
        </w:rPr>
        <w:t>ь термины, связанные с натуральными числами, обыкновенными и десятичными дробями.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</w:t>
      </w:r>
      <w:r w:rsidRPr="00574683">
        <w:rPr>
          <w:rFonts w:ascii="Times New Roman" w:hAnsi="Times New Roman"/>
          <w:color w:val="000000"/>
          <w:sz w:val="28"/>
          <w:lang w:val="ru-RU"/>
        </w:rPr>
        <w:t>етствующим ей числом и изображать натуральные числа точками на координатной (числовой) прямой.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57468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</w:t>
      </w:r>
      <w:r w:rsidRPr="00574683">
        <w:rPr>
          <w:rFonts w:ascii="Times New Roman" w:hAnsi="Times New Roman"/>
          <w:color w:val="000000"/>
          <w:sz w:val="28"/>
          <w:lang w:val="ru-RU"/>
        </w:rPr>
        <w:t>тояние, цена, количество, стоимость.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Извлекать,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57468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угол, многоугольник, окружность, круг.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</w:t>
      </w:r>
      <w:r w:rsidRPr="00574683">
        <w:rPr>
          <w:rFonts w:ascii="Times New Roman" w:hAnsi="Times New Roman"/>
          <w:color w:val="000000"/>
          <w:sz w:val="28"/>
          <w:lang w:val="ru-RU"/>
        </w:rPr>
        <w:t>ужностью: радиус, диаметр, центр.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</w:t>
      </w:r>
      <w:r w:rsidRPr="00574683">
        <w:rPr>
          <w:rFonts w:ascii="Times New Roman" w:hAnsi="Times New Roman"/>
          <w:color w:val="000000"/>
          <w:sz w:val="28"/>
          <w:lang w:val="ru-RU"/>
        </w:rPr>
        <w:t>жность заданного радиуса.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</w:t>
      </w:r>
      <w:r w:rsidRPr="00574683">
        <w:rPr>
          <w:rFonts w:ascii="Times New Roman" w:hAnsi="Times New Roman"/>
          <w:color w:val="000000"/>
          <w:sz w:val="28"/>
          <w:lang w:val="ru-RU"/>
        </w:rPr>
        <w:t>бражённых на клетчатой бумаге.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Распознавать параллелепипед, куб, использовать терминологию: вершина, ребро, грань, измерения, находить </w:t>
      </w:r>
      <w:r w:rsidRPr="00574683">
        <w:rPr>
          <w:rFonts w:ascii="Times New Roman" w:hAnsi="Times New Roman"/>
          <w:color w:val="000000"/>
          <w:sz w:val="28"/>
          <w:lang w:val="ru-RU"/>
        </w:rPr>
        <w:t>измерения параллелепипеда, куба.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468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обучаю</w:t>
      </w:r>
      <w:r w:rsidRPr="00574683">
        <w:rPr>
          <w:rFonts w:ascii="Times New Roman" w:hAnsi="Times New Roman"/>
          <w:color w:val="000000"/>
          <w:sz w:val="28"/>
          <w:lang w:val="ru-RU"/>
        </w:rPr>
        <w:t>щийся получит следующие предметные результаты: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57468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</w:t>
      </w:r>
      <w:r w:rsidRPr="00574683">
        <w:rPr>
          <w:rFonts w:ascii="Times New Roman" w:hAnsi="Times New Roman"/>
          <w:color w:val="000000"/>
          <w:sz w:val="28"/>
          <w:lang w:val="ru-RU"/>
        </w:rPr>
        <w:t>ла, обыкновенные и десятичные дроби, сравнивать числа одного и разных знаков.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</w:t>
      </w:r>
      <w:r w:rsidRPr="00574683">
        <w:rPr>
          <w:rFonts w:ascii="Times New Roman" w:hAnsi="Times New Roman"/>
          <w:color w:val="000000"/>
          <w:sz w:val="28"/>
          <w:lang w:val="ru-RU"/>
        </w:rPr>
        <w:t>ми.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числом и изобр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ажать числа точками на координатной прямой, находить модуль числа. 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57468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</w:t>
      </w:r>
      <w:r w:rsidRPr="00574683">
        <w:rPr>
          <w:rFonts w:ascii="Times New Roman" w:hAnsi="Times New Roman"/>
          <w:color w:val="000000"/>
          <w:sz w:val="28"/>
          <w:lang w:val="ru-RU"/>
        </w:rPr>
        <w:t>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Пользоваться масштабо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м, составлять пропорции и отношения. 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Наход</w:t>
      </w:r>
      <w:r w:rsidRPr="00574683">
        <w:rPr>
          <w:rFonts w:ascii="Times New Roman" w:hAnsi="Times New Roman"/>
          <w:color w:val="000000"/>
          <w:sz w:val="28"/>
          <w:lang w:val="ru-RU"/>
        </w:rPr>
        <w:t>ить неизвестный компонент равенства.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57468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Решат</w:t>
      </w:r>
      <w:r w:rsidRPr="00574683">
        <w:rPr>
          <w:rFonts w:ascii="Times New Roman" w:hAnsi="Times New Roman"/>
          <w:color w:val="000000"/>
          <w:sz w:val="28"/>
          <w:lang w:val="ru-RU"/>
        </w:rPr>
        <w:t>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величин.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Представлять информ</w:t>
      </w:r>
      <w:r w:rsidRPr="00574683">
        <w:rPr>
          <w:rFonts w:ascii="Times New Roman" w:hAnsi="Times New Roman"/>
          <w:color w:val="000000"/>
          <w:sz w:val="28"/>
          <w:lang w:val="ru-RU"/>
        </w:rPr>
        <w:t>ацию с помощью таблиц, линейной и столбчатой диаграмм.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57468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Изображать с помощью цирку</w:t>
      </w:r>
      <w:r w:rsidRPr="00574683">
        <w:rPr>
          <w:rFonts w:ascii="Times New Roman" w:hAnsi="Times New Roman"/>
          <w:color w:val="000000"/>
          <w:sz w:val="28"/>
          <w:lang w:val="ru-RU"/>
        </w:rPr>
        <w:t>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 ось симметрии, центр симметрии.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57468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Вычислять д</w:t>
      </w:r>
      <w:r w:rsidRPr="00574683">
        <w:rPr>
          <w:rFonts w:ascii="Times New Roman" w:hAnsi="Times New Roman"/>
          <w:color w:val="000000"/>
          <w:sz w:val="28"/>
          <w:lang w:val="ru-RU"/>
        </w:rPr>
        <w:t>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</w:t>
      </w:r>
      <w:r w:rsidRPr="00574683">
        <w:rPr>
          <w:rFonts w:ascii="Times New Roman" w:hAnsi="Times New Roman"/>
          <w:color w:val="000000"/>
          <w:sz w:val="28"/>
          <w:lang w:val="ru-RU"/>
        </w:rPr>
        <w:t>е.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</w:t>
      </w:r>
      <w:r w:rsidRPr="00574683">
        <w:rPr>
          <w:rFonts w:ascii="Times New Roman" w:hAnsi="Times New Roman"/>
          <w:color w:val="000000"/>
          <w:sz w:val="28"/>
          <w:lang w:val="ru-RU"/>
        </w:rPr>
        <w:t>е.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Вычислять объём прямоугольного параллелепипеда, куба, п</w:t>
      </w:r>
      <w:r w:rsidRPr="00574683">
        <w:rPr>
          <w:rFonts w:ascii="Times New Roman" w:hAnsi="Times New Roman"/>
          <w:color w:val="000000"/>
          <w:sz w:val="28"/>
          <w:lang w:val="ru-RU"/>
        </w:rPr>
        <w:t xml:space="preserve">ользоваться основными единицами измерения объёма; </w:t>
      </w:r>
    </w:p>
    <w:p w:rsidR="00505F92" w:rsidRPr="00574683" w:rsidRDefault="005147DC">
      <w:pPr>
        <w:spacing w:after="0" w:line="264" w:lineRule="auto"/>
        <w:ind w:firstLine="600"/>
        <w:jc w:val="both"/>
        <w:rPr>
          <w:lang w:val="ru-RU"/>
        </w:rPr>
      </w:pPr>
      <w:r w:rsidRPr="0057468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05F92" w:rsidRPr="00574683" w:rsidRDefault="00505F92">
      <w:pPr>
        <w:rPr>
          <w:lang w:val="ru-RU"/>
        </w:rPr>
        <w:sectPr w:rsidR="00505F92" w:rsidRPr="00574683">
          <w:pgSz w:w="11906" w:h="16383"/>
          <w:pgMar w:top="1134" w:right="850" w:bottom="1134" w:left="1701" w:header="720" w:footer="720" w:gutter="0"/>
          <w:cols w:space="720"/>
        </w:sectPr>
      </w:pPr>
    </w:p>
    <w:p w:rsidR="00505F92" w:rsidRDefault="005147DC">
      <w:pPr>
        <w:spacing w:after="0"/>
        <w:ind w:left="120"/>
      </w:pPr>
      <w:bookmarkStart w:id="25" w:name="block-15066703"/>
      <w:bookmarkEnd w:id="17"/>
      <w:r w:rsidRPr="005746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5F92" w:rsidRDefault="005147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505F9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F92" w:rsidRDefault="00505F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F92" w:rsidRDefault="00505F9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F92" w:rsidRDefault="00505F92"/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Default="00505F92"/>
        </w:tc>
      </w:tr>
    </w:tbl>
    <w:p w:rsidR="00505F92" w:rsidRDefault="00505F92">
      <w:pPr>
        <w:sectPr w:rsidR="00505F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F92" w:rsidRDefault="005147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505F9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F92" w:rsidRDefault="00505F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F92" w:rsidRDefault="00505F9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F92" w:rsidRDefault="00505F92"/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Прямые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Фигуры на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05F92" w:rsidRDefault="00505F92"/>
        </w:tc>
      </w:tr>
    </w:tbl>
    <w:p w:rsidR="00505F92" w:rsidRDefault="00505F92">
      <w:pPr>
        <w:sectPr w:rsidR="00505F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F92" w:rsidRDefault="00505F92">
      <w:pPr>
        <w:sectPr w:rsidR="00505F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F92" w:rsidRDefault="005147DC">
      <w:pPr>
        <w:spacing w:after="0"/>
        <w:ind w:left="120"/>
      </w:pPr>
      <w:bookmarkStart w:id="26" w:name="block-1506670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05F92" w:rsidRDefault="005147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505F9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F92" w:rsidRDefault="00505F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F92" w:rsidRDefault="00505F9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F92" w:rsidRDefault="00505F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F92" w:rsidRDefault="00505F92"/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</w:t>
            </w:r>
            <w:r>
              <w:rPr>
                <w:rFonts w:ascii="Times New Roman" w:hAnsi="Times New Roman"/>
                <w:color w:val="000000"/>
                <w:sz w:val="24"/>
              </w:rPr>
              <w:t>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Смешанная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обыкновенных дробей;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F92" w:rsidRDefault="00505F92"/>
        </w:tc>
      </w:tr>
    </w:tbl>
    <w:p w:rsidR="00505F92" w:rsidRDefault="00505F92">
      <w:pPr>
        <w:sectPr w:rsidR="00505F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F92" w:rsidRDefault="005147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505F92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F92" w:rsidRDefault="00505F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F92" w:rsidRDefault="00505F92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F92" w:rsidRDefault="00505F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F92" w:rsidRDefault="00505F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F92" w:rsidRDefault="00505F92"/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в </w:t>
            </w:r>
            <w:r>
              <w:rPr>
                <w:rFonts w:ascii="Times New Roman" w:hAnsi="Times New Roman"/>
                <w:color w:val="000000"/>
                <w:sz w:val="24"/>
              </w:rPr>
              <w:t>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круговые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505F92" w:rsidRPr="0057468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05F92" w:rsidRDefault="00505F9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6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F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F92" w:rsidRPr="00574683" w:rsidRDefault="005147DC">
            <w:pPr>
              <w:spacing w:after="0"/>
              <w:ind w:left="135"/>
              <w:rPr>
                <w:lang w:val="ru-RU"/>
              </w:rPr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 w:rsidRPr="0057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05F92" w:rsidRDefault="0051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F92" w:rsidRDefault="00505F92"/>
        </w:tc>
      </w:tr>
    </w:tbl>
    <w:p w:rsidR="00505F92" w:rsidRDefault="00505F92">
      <w:pPr>
        <w:sectPr w:rsidR="00505F9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7" w:name="_GoBack"/>
      <w:bookmarkEnd w:id="27"/>
    </w:p>
    <w:p w:rsidR="00505F92" w:rsidRDefault="00505F92">
      <w:pPr>
        <w:sectPr w:rsidR="00505F9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6"/>
    <w:p w:rsidR="005147DC" w:rsidRDefault="005147DC"/>
    <w:sectPr w:rsidR="005147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0C3"/>
    <w:multiLevelType w:val="multilevel"/>
    <w:tmpl w:val="024C95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A240B6"/>
    <w:multiLevelType w:val="multilevel"/>
    <w:tmpl w:val="791497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6002A7"/>
    <w:multiLevelType w:val="multilevel"/>
    <w:tmpl w:val="C2D85A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551DE1"/>
    <w:multiLevelType w:val="multilevel"/>
    <w:tmpl w:val="DBF022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263625"/>
    <w:multiLevelType w:val="multilevel"/>
    <w:tmpl w:val="B2CE10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CD31D5"/>
    <w:multiLevelType w:val="multilevel"/>
    <w:tmpl w:val="F5C295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D35189"/>
    <w:multiLevelType w:val="multilevel"/>
    <w:tmpl w:val="647A07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05F92"/>
    <w:rsid w:val="00505F92"/>
    <w:rsid w:val="005147DC"/>
    <w:rsid w:val="005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40DD"/>
  <w15:docId w15:val="{9C9B365A-1A40-4747-9D6C-A3B4B566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44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e42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ce32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f54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d300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11476</Words>
  <Characters>65416</Characters>
  <Application>Microsoft Office Word</Application>
  <DocSecurity>0</DocSecurity>
  <Lines>545</Lines>
  <Paragraphs>153</Paragraphs>
  <ScaleCrop>false</ScaleCrop>
  <Company>SPecialiST RePack</Company>
  <LinksUpToDate>false</LinksUpToDate>
  <CharactersWithSpaces>76739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2023-10-23T12:16:00Z</dcterms:created>
  <dcterms:modified xsi:type="dcterms:W3CDTF">2023-10-23T12:17:00Z</dcterms:modified>
</cp:coreProperties>
</file>