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tbl>
      <w:tblPr>
        <w:tblBorders>
          <w:top w:val="double" w:sz="10"/>
          <w:bottom w:val="double" w:sz="10"/>
          <w:left w:val="double" w:sz="10"/>
          <w:right w:val="double" w:sz="10"/>
          <w:insideH w:val="double" w:sz="10"/>
          <w:insideV w:val="double" w:sz="10"/>
        </w:tblBorders>
      </w:tblPr>
      <w:tr>
        <w:tc>
          <w:tcPr>
            <w:tcW w:w="50" w:type="pct"/>
            <w:shd w:val="clear" w:color="F2F2F2"/>
            <w:vAlign w:val="top"/>
          </w:tcPr>
          <w:p>
            <w:pPr>
              <w:spacing w:before="0" w:after="0"/>
            </w:pPr>
            <w:r>
              <w:rPr>
                <w:sz w:val="24"/>
                <w:color w:val="000000"/>
                <w:b/>
              </w:rPr>
              <w:t>Данные электронной подписи</w:t>
            </w:r>
          </w:p>
          <w:p>
            <w:pPr>
              <w:spacing w:before="0" w:after="0"/>
            </w:pPr>
            <w:r>
              <w:rPr>
                <w:sz w:val="20"/>
                <w:color w:val="000000"/>
              </w:rPr>
              <w:t>Владелец: Логинов Олег</w:t>
            </w:r>
          </w:p>
          <w:p>
            <w:pPr>
              <w:spacing w:before="0" w:after="0"/>
            </w:pPr>
            <w:r>
              <w:rPr>
                <w:sz w:val="20"/>
                <w:color w:val="000000"/>
              </w:rPr>
              <w:t>Организация: МКУП "КШП", 5919430390 591901001</w:t>
            </w:r>
          </w:p>
          <w:p>
            <w:pPr>
              <w:spacing w:before="0" w:after="0"/>
            </w:pPr>
            <w:r>
              <w:rPr>
                <w:sz w:val="20"/>
                <w:color w:val="000000"/>
              </w:rPr>
              <w:t>Подписано: 06.08.2021 12:32 (МСК)</w:t>
            </w:r>
          </w:p>
          <w:p>
            <w:pPr>
              <w:spacing w:before="0" w:after="0"/>
            </w:pPr>
          </w:p>
          <w:p>
            <w:pPr>
              <w:spacing w:before="0" w:after="0"/>
            </w:pPr>
            <w:r>
              <w:rPr>
                <w:sz w:val="24"/>
                <w:color w:val="000000"/>
                <w:b/>
              </w:rPr>
              <w:t>Данные сертификата</w:t>
            </w:r>
          </w:p>
          <w:p>
            <w:pPr>
              <w:spacing w:before="0" w:after="0"/>
            </w:pPr>
            <w:r>
              <w:rPr>
                <w:sz w:val="20"/>
                <w:color w:val="000000"/>
              </w:rPr>
              <w:t>Серийный номер: 024CCF9100AEAC86AD40ACB49DB2D30C6B</w:t>
            </w:r>
          </w:p>
          <w:p>
            <w:pPr>
              <w:spacing w:before="0" w:after="0"/>
            </w:pPr>
            <w:r>
              <w:rPr>
                <w:sz w:val="20"/>
                <w:color w:val="000000"/>
              </w:rPr>
              <w:t>Срок действия: 12.01.2021 11:45 (МСК) - 28.01.2022 12:09 (МСК)</w:t>
            </w:r>
          </w:p>
        </w:tc>
        <w:tc>
          <w:tcPr>
            <w:tcW w:w="50" w:type="pct"/>
            <w:shd w:val="clear" w:color="F2F2F2"/>
            <w:vAlign w:val="top"/>
          </w:tcPr>
          <w:p>
            <w:pPr>
              <w:spacing w:before="0" w:after="0"/>
            </w:pPr>
            <w:r>
              <w:rPr>
                <w:sz w:val="24"/>
                <w:color w:val="000000"/>
                <w:b/>
              </w:rPr>
              <w:t>Данные электронной подписи</w:t>
            </w:r>
          </w:p>
          <w:p>
            <w:pPr>
              <w:spacing w:before="0" w:after="0"/>
            </w:pPr>
            <w:r>
              <w:rPr>
                <w:sz w:val="20"/>
                <w:color w:val="000000"/>
              </w:rPr>
              <w:t>Владелец: Сойма Галина</w:t>
            </w:r>
          </w:p>
          <w:p>
            <w:pPr>
              <w:spacing w:before="0" w:after="0"/>
            </w:pPr>
            <w:r>
              <w:rPr>
                <w:sz w:val="20"/>
                <w:color w:val="000000"/>
              </w:rPr>
              <w:t>Организация: МАОУ «Тохтуевская СОШ», 5950002291 591901001</w:t>
            </w:r>
          </w:p>
          <w:p>
            <w:pPr>
              <w:spacing w:before="0" w:after="0"/>
            </w:pPr>
            <w:r>
              <w:rPr>
                <w:sz w:val="20"/>
                <w:color w:val="000000"/>
              </w:rPr>
              <w:t>Подписано: 19.08.2021 17:42 (МСК)</w:t>
            </w:r>
          </w:p>
          <w:p>
            <w:pPr>
              <w:spacing w:before="0" w:after="0"/>
            </w:pPr>
          </w:p>
          <w:p>
            <w:pPr>
              <w:spacing w:before="0" w:after="0"/>
            </w:pPr>
            <w:r>
              <w:rPr>
                <w:sz w:val="24"/>
                <w:color w:val="000000"/>
                <w:b/>
              </w:rPr>
              <w:t>Данные сертификата</w:t>
            </w:r>
          </w:p>
          <w:p>
            <w:pPr>
              <w:spacing w:before="0" w:after="0"/>
            </w:pPr>
            <w:r>
              <w:rPr>
                <w:sz w:val="20"/>
                <w:color w:val="000000"/>
              </w:rPr>
              <w:t>Серийный номер: 200F7671000100050E3B</w:t>
            </w:r>
          </w:p>
          <w:p>
            <w:pPr>
              <w:spacing w:before="0" w:after="0"/>
            </w:pPr>
            <w:r>
              <w:rPr>
                <w:sz w:val="20"/>
                <w:color w:val="000000"/>
              </w:rPr>
              <w:t>Срок действия: 15.10.2020 07:22 (МСК) - 31.12.2021 23:59 (МСК)</w:t>
            </w:r>
          </w:p>
        </w:tc>
      </w:tr>
      <w:tr>
        <w:tc>
          <w:tcPr>
            <w:tcW w:w="50" w:type="pct"/>
            <w:shd w:val="clear" w:color="000000" w:themeFill="light2"/>
            <w:vAlign w:val="top"/>
          </w:tcPr>
          <w:p>
            <w:pPr>
              <w:spacing w:after="1"/>
              <w:jc w:val="center"/>
            </w:pPr>
            <w:r>
              <w:rPr>
                <w:sz w:val="20"/>
                <w:b/>
              </w:rPr>
              <w:t>Документ подписан электронной подписью</w:t>
            </w:r>
          </w:p>
        </w:tc>
        <w:tc>
          <w:tcPr>
            <w:tcW w:w="50" w:type="pct"/>
            <w:shd w:val="clear" w:color="000000" w:themeFill="light2"/>
            <w:vAlign w:val="top"/>
          </w:tcPr>
          <w:p>
            <w:pPr>
              <w:spacing w:after="1"/>
              <w:jc w:val="center"/>
            </w:pPr>
            <w:r>
              <w:rPr>
                <w:sz w:val="20"/>
                <w:b/>
              </w:rPr>
              <w:t>Документ подписан электронной подписью</w:t>
            </w:r>
          </w:p>
        </w:tc>
      </w:tr>
    </w:tbl>
    <w:p/>
    <w:p w:rsidRPr="00405CD5" w:rsidR="00362F18" w:rsidP="00322E70" w:rsidRDefault="00362F18">
      <w:pPr>
        <w:pStyle w:val="NoSpacing"/>
        <w:jc w:val="center"/>
        <w:rPr>
          <w:rFonts w:ascii="Times New Roman" w:hAnsi="Times New Roman"/>
          <w:b/>
          <w:u w:val="single"/>
        </w:rPr>
      </w:pPr>
      <w:r w:rsidRPr="00405CD5">
        <w:rPr>
          <w:rFonts w:ascii="Times New Roman" w:hAnsi="Times New Roman"/>
          <w:b/>
          <w:u w:val="single"/>
        </w:rPr>
        <w:t>ДОГОВОР №</w:t>
      </w:r>
      <w:r>
        <w:rPr>
          <w:rFonts w:ascii="Times New Roman" w:hAnsi="Times New Roman"/>
          <w:b/>
          <w:u w:val="single"/>
        </w:rPr>
        <w:t xml:space="preserve"> </w:t>
      </w:r>
      <w:r w:rsidRPr="00F60150">
        <w:rPr>
          <w:rFonts w:ascii="Times New Roman" w:hAnsi="Times New Roman"/>
          <w:b/>
          <w:u w:val="single"/>
        </w:rPr>
        <w:t>23-2022/УП</w:t>
      </w:r>
    </w:p>
    <w:p w:rsidRPr="00EF54B9" w:rsidR="00362F18" w:rsidP="00322E70" w:rsidRDefault="00362F18">
      <w:pPr>
        <w:pStyle w:val="NoSpacing"/>
        <w:jc w:val="center"/>
        <w:rPr>
          <w:rFonts w:ascii="Times New Roman" w:hAnsi="Times New Roman"/>
        </w:rPr>
      </w:pPr>
      <w:r w:rsidRPr="00EF54B9">
        <w:rPr>
          <w:rFonts w:ascii="Times New Roman" w:hAnsi="Times New Roman"/>
          <w:b/>
        </w:rPr>
        <w:t>об оказании услуги по организации питания</w:t>
      </w:r>
    </w:p>
    <w:p w:rsidRPr="00EF54B9" w:rsidR="00362F18" w:rsidP="00322E70" w:rsidRDefault="00362F18">
      <w:pPr>
        <w:pStyle w:val="NoSpacing"/>
        <w:jc w:val="both"/>
        <w:rPr>
          <w:rFonts w:ascii="Times New Roman" w:hAnsi="Times New Roman"/>
        </w:rPr>
      </w:pPr>
    </w:p>
    <w:p w:rsidRPr="00EF54B9" w:rsidR="00362F18" w:rsidP="00322E70" w:rsidRDefault="00362F18">
      <w:pPr>
        <w:pStyle w:val="NoSpacing"/>
        <w:jc w:val="both"/>
        <w:rPr>
          <w:rFonts w:ascii="Times New Roman" w:hAnsi="Times New Roman"/>
        </w:rPr>
      </w:pPr>
      <w:r w:rsidRPr="00EF54B9">
        <w:rPr>
          <w:rFonts w:ascii="Times New Roman" w:hAnsi="Times New Roman"/>
        </w:rPr>
        <w:t xml:space="preserve">г. Соликамск   </w:t>
      </w:r>
    </w:p>
    <w:p w:rsidRPr="00EF54B9" w:rsidR="00362F18" w:rsidP="00405CD5" w:rsidRDefault="00362F18">
      <w:pPr>
        <w:pStyle w:val="NoSpacing"/>
        <w:ind w:firstLine="567"/>
        <w:jc w:val="both"/>
        <w:rPr>
          <w:rFonts w:ascii="Times New Roman" w:hAnsi="Times New Roman"/>
          <w:lang w:eastAsia="ru-RU"/>
        </w:rPr>
      </w:pPr>
      <w:r w:rsidRPr="00EF54B9">
        <w:rPr>
          <w:rFonts w:ascii="Times New Roman" w:hAnsi="Times New Roman"/>
          <w:b/>
          <w:lang w:eastAsia="ru-RU"/>
        </w:rPr>
        <w:t>Муниципальное автономное общеобразовательное учреждение «Тохтуевская средняя общеобразовательная школа» (далее – МАОУ «Тохтуевская СОШ»</w:t>
      </w:r>
      <w:r w:rsidRPr="00EF54B9">
        <w:rPr>
          <w:rFonts w:ascii="Times New Roman" w:hAnsi="Times New Roman"/>
          <w:lang w:eastAsia="ru-RU"/>
        </w:rPr>
        <w:t xml:space="preserve">), именуемое в дальнейшем </w:t>
      </w:r>
      <w:r w:rsidRPr="00EF54B9">
        <w:rPr>
          <w:rFonts w:ascii="Times New Roman" w:hAnsi="Times New Roman"/>
          <w:b/>
          <w:lang w:eastAsia="ru-RU"/>
        </w:rPr>
        <w:t>«Заказчик»</w:t>
      </w:r>
      <w:r w:rsidRPr="00EF54B9">
        <w:rPr>
          <w:rFonts w:ascii="Times New Roman" w:hAnsi="Times New Roman"/>
          <w:lang w:eastAsia="ru-RU"/>
        </w:rPr>
        <w:t>, в лице директора Сойма Галины Владимировны, действующего на основании Устава</w:t>
      </w:r>
      <w:r w:rsidRPr="00EF54B9">
        <w:rPr>
          <w:rFonts w:ascii="Times New Roman" w:hAnsi="Times New Roman"/>
          <w:bCs/>
          <w:lang w:eastAsia="ru-RU"/>
        </w:rPr>
        <w:t>, с одной стороны, и</w:t>
      </w:r>
      <w:r w:rsidRPr="00EF54B9">
        <w:rPr>
          <w:rFonts w:ascii="Times New Roman" w:hAnsi="Times New Roman"/>
          <w:lang w:eastAsia="ru-RU"/>
        </w:rPr>
        <w:t xml:space="preserve"> </w:t>
      </w:r>
    </w:p>
    <w:p w:rsidRPr="00EF54B9" w:rsidR="00362F18" w:rsidP="00405CD5" w:rsidRDefault="00362F18">
      <w:pPr>
        <w:pStyle w:val="NoSpacing"/>
        <w:ind w:firstLine="567"/>
        <w:jc w:val="both"/>
        <w:rPr>
          <w:rFonts w:ascii="Times New Roman" w:hAnsi="Times New Roman"/>
          <w:color w:val="000000"/>
          <w:spacing w:val="-6"/>
          <w:lang w:eastAsia="ru-RU"/>
        </w:rPr>
      </w:pPr>
      <w:r w:rsidRPr="00EF54B9">
        <w:rPr>
          <w:rFonts w:ascii="Times New Roman" w:hAnsi="Times New Roman"/>
          <w:b/>
        </w:rPr>
        <w:t>Муниципальное унитарное казенное предприятие Соликамского городского округа «Комбинат школьного питания» (далее – МКУП «КШП»)</w:t>
      </w:r>
      <w:r w:rsidRPr="00EF54B9">
        <w:rPr>
          <w:rFonts w:ascii="Times New Roman" w:hAnsi="Times New Roman"/>
        </w:rPr>
        <w:t xml:space="preserve">, именуемое в дальнейшем </w:t>
      </w:r>
      <w:r w:rsidRPr="00EF54B9">
        <w:rPr>
          <w:rFonts w:ascii="Times New Roman" w:hAnsi="Times New Roman"/>
          <w:b/>
        </w:rPr>
        <w:t>«Исполнитель»</w:t>
      </w:r>
      <w:r w:rsidRPr="00EF54B9">
        <w:rPr>
          <w:rFonts w:ascii="Times New Roman" w:hAnsi="Times New Roman"/>
        </w:rPr>
        <w:t>, в лице директора Логинова Олега Николаевича,</w:t>
      </w:r>
      <w:r w:rsidRPr="00EF54B9">
        <w:rPr>
          <w:rFonts w:ascii="Times New Roman" w:hAnsi="Times New Roman"/>
          <w:lang w:eastAsia="ru-RU"/>
        </w:rPr>
        <w:t xml:space="preserve"> действующего на основании Устава, с другой стороны, далее именуемые совместно «Стороны»</w:t>
      </w:r>
      <w:r w:rsidRPr="00EF54B9">
        <w:rPr>
          <w:rFonts w:ascii="Times New Roman" w:hAnsi="Times New Roman"/>
          <w:color w:val="000000"/>
          <w:spacing w:val="-6"/>
          <w:lang w:eastAsia="ru-RU"/>
        </w:rPr>
        <w:t xml:space="preserve">,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color w:val="000000"/>
          <w:shd w:val="clear" w:color="auto" w:fill="FFFFFF"/>
        </w:rPr>
        <w:t xml:space="preserve">в соответствии с Федеральным законом от 18 июля </w:t>
      </w:r>
      <w:smartTag w:uri="urn:schemas-microsoft-com:office:smarttags" w:element="metricconverter">
        <w:smartTagPr>
          <w:attr w:name="ProductID" w:val="2011 г"/>
        </w:smartTagPr>
        <w:r w:rsidRPr="00EF54B9">
          <w:rPr>
            <w:rFonts w:ascii="Times New Roman" w:hAnsi="Times New Roman"/>
            <w:color w:val="000000"/>
            <w:shd w:val="clear" w:color="auto" w:fill="FFFFFF"/>
          </w:rPr>
          <w:t>2011 г</w:t>
        </w:r>
      </w:smartTag>
      <w:r w:rsidRPr="00EF54B9">
        <w:rPr>
          <w:rFonts w:ascii="Times New Roman" w:hAnsi="Times New Roman"/>
          <w:color w:val="000000"/>
          <w:shd w:val="clear" w:color="auto" w:fill="FFFFFF"/>
        </w:rPr>
        <w:t>. № 223-ФЗ «О закупках товаров, работ, услуг отдельными видами юридических лиц»</w:t>
      </w:r>
      <w:r w:rsidRPr="00EF54B9">
        <w:rPr>
          <w:rFonts w:ascii="Times New Roman" w:hAnsi="Times New Roman"/>
        </w:rPr>
        <w:t xml:space="preserve"> </w:t>
      </w:r>
      <w:r w:rsidRPr="00EF54B9">
        <w:rPr>
          <w:rFonts w:ascii="Times New Roman" w:hAnsi="Times New Roman"/>
          <w:lang w:eastAsia="ru-RU"/>
        </w:rPr>
        <w:t>на основании Протокола подведения итогов конкурса в электронной форме № 2120485 от 31.07.2021г., по извещению №</w:t>
      </w:r>
      <w:r w:rsidRPr="00EF54B9">
        <w:rPr>
          <w:rFonts w:ascii="Times New Roman" w:hAnsi="Times New Roman"/>
        </w:rPr>
        <w:t xml:space="preserve"> </w:t>
      </w:r>
      <w:r w:rsidRPr="00EF54B9">
        <w:rPr>
          <w:rFonts w:ascii="Times New Roman" w:hAnsi="Times New Roman"/>
          <w:lang w:eastAsia="ru-RU"/>
        </w:rPr>
        <w:t xml:space="preserve">32110475419 от 15.07.2021г., </w:t>
      </w:r>
      <w:r w:rsidRPr="00EF54B9">
        <w:rPr>
          <w:rFonts w:ascii="Times New Roman" w:hAnsi="Times New Roman"/>
          <w:color w:val="000000"/>
          <w:spacing w:val="-6"/>
          <w:lang w:eastAsia="ru-RU"/>
        </w:rPr>
        <w:t xml:space="preserve">заключили настоящий </w:t>
      </w:r>
      <w:r w:rsidRPr="00EF54B9">
        <w:rPr>
          <w:rFonts w:ascii="Times New Roman" w:hAnsi="Times New Roman"/>
          <w:lang w:eastAsia="ru-RU"/>
        </w:rPr>
        <w:t>договор (далее по тексту «Договор») о нижеследующем</w:t>
      </w:r>
      <w:r w:rsidRPr="00EF54B9">
        <w:rPr>
          <w:rFonts w:ascii="Times New Roman" w:hAnsi="Times New Roman"/>
        </w:rPr>
        <w:t xml:space="preserve">: </w:t>
      </w:r>
    </w:p>
    <w:p w:rsidRPr="00EF54B9" w:rsidR="00362F18" w:rsidP="00405CD5" w:rsidRDefault="00362F18">
      <w:pPr>
        <w:pStyle w:val="NoSpacing"/>
        <w:jc w:val="both"/>
        <w:rPr>
          <w:rFonts w:ascii="Times New Roman" w:hAnsi="Times New Roman"/>
        </w:rPr>
      </w:pPr>
    </w:p>
    <w:p w:rsidRPr="00EF54B9" w:rsidR="00362F18" w:rsidP="00405CD5" w:rsidRDefault="00362F18">
      <w:pPr>
        <w:pStyle w:val="NoSpacing"/>
        <w:jc w:val="center"/>
        <w:rPr>
          <w:rFonts w:ascii="Times New Roman" w:hAnsi="Times New Roman"/>
        </w:rPr>
      </w:pPr>
      <w:r w:rsidRPr="00EF54B9">
        <w:rPr>
          <w:rFonts w:ascii="Times New Roman" w:hAnsi="Times New Roman"/>
        </w:rPr>
        <w:t>1 ПРЕДМЕТ ДОГОВОРА</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1.1. Исполнитель по поручению Заказчика обязуется в установленные настоящим Договором сроки оказать услугу по организации горячего питания в соответствии с десятидневным меню, согласованным Исполнителем с директором Заказчика и территориальным отделом Управления Федеральной службы по надзору в сфере защиты прав потребителей и благополучия человека,  согласно и с учетом требований, изложенных в Техническом задании (приложение № 1), являющемся неотъемлемой частью настоящего договора, а Заказчик обязуется принять результат услуг и оплатить их в порядке и на условиях, предусмотренных настоящим Договором.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1.2. Объем услуг, указанный в пункте 1.1 настоящего Договора, определяется потребностью Заказчика на сумму, не превышающую цену Договора, указанную в пункте 2.1 настоящего Договора.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1.3. Место оказания услуг – Пермский край, СГО, п. Затон, ул. Советская, 4.</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1.4. Срок выполнения работ (оказания услуг) – с 10 января 2022 года по 31 декабря 2024 года ежедневно, кроме выходных, каникулярных и праздничных дней. </w:t>
      </w:r>
    </w:p>
    <w:p w:rsidRPr="00EF54B9" w:rsidR="00362F18" w:rsidP="00405CD5" w:rsidRDefault="00362F18">
      <w:pPr>
        <w:pStyle w:val="NoSpacing"/>
        <w:jc w:val="both"/>
        <w:rPr>
          <w:rFonts w:ascii="Times New Roman" w:hAnsi="Times New Roman"/>
        </w:rPr>
      </w:pPr>
    </w:p>
    <w:p w:rsidRPr="00EF54B9" w:rsidR="00362F18" w:rsidP="00405CD5" w:rsidRDefault="00362F18">
      <w:pPr>
        <w:pStyle w:val="NoSpacing"/>
        <w:jc w:val="center"/>
        <w:rPr>
          <w:rFonts w:ascii="Times New Roman" w:hAnsi="Times New Roman"/>
        </w:rPr>
      </w:pPr>
      <w:r w:rsidRPr="00EF54B9">
        <w:rPr>
          <w:rFonts w:ascii="Times New Roman" w:hAnsi="Times New Roman"/>
        </w:rPr>
        <w:t>2 ЦЕНА ДОГОВОРА И РАСЧЕТЫ СТОРОН</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2.1. Цена Договора составляет </w:t>
      </w:r>
      <w:r w:rsidRPr="00EF54B9">
        <w:rPr>
          <w:rFonts w:ascii="Times New Roman" w:hAnsi="Times New Roman"/>
          <w:u w:val="single"/>
        </w:rPr>
        <w:t xml:space="preserve">1 798 545 </w:t>
      </w:r>
      <w:r w:rsidRPr="00EF54B9">
        <w:rPr>
          <w:rFonts w:ascii="Times New Roman" w:hAnsi="Times New Roman"/>
        </w:rPr>
        <w:t>(один миллион семьсот девяносто восемь тысяч пятьсот сорок пять) рублей 60 копеек.</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2.2. Цена Договора включает все расходы Исполнителя, связанные с оказанием услуг, а также все расходы на перевозку, страхование, в том числе уплату налогов, пошлин, сборов, расходы по оплате стоимости сторонних организаций и третьих лиц и другие обязательные платежи, связанные с выполнением Исполнителем своих функций по оказанию услуг.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2.3. Источник финансирования: бюджет Российской Федерации, бюджет Пермского края, местный бюджет.</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2.4. </w:t>
      </w:r>
      <w:r w:rsidRPr="00EF54B9">
        <w:rPr>
          <w:rFonts w:ascii="Times New Roman" w:hAnsi="Times New Roman"/>
          <w:lang w:eastAsia="zh-CN"/>
        </w:rPr>
        <w:t>Оплата услуги производится в форме безналичных расчетов в следующем порядке: До 10 числа текущего месяца Заказчик производит авансовые платежи в размере до 30% от стоимости услуг по организации горячего питания на текущий месяц на основании счета, выставленного Исполнителем.</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lang w:eastAsia="zh-CN"/>
        </w:rPr>
        <w:t>Окончательная оплата фактически оказанных за месяц услуг производится на основании акта оказания услуг и счета (счета – фактуры при наличии), выставленного Исполнителем, в течение 10 рабочих дней со дня подписания акта оказания услуги Заказчиком</w:t>
      </w:r>
      <w:r w:rsidRPr="00EF54B9">
        <w:rPr>
          <w:rFonts w:ascii="Times New Roman" w:hAnsi="Times New Roman"/>
        </w:rPr>
        <w:t xml:space="preserve">.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2.5.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2.6.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количеству товара, объему работ или услуг, предусмотренных договором.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2.7. В случае неисполнения (ненадлежащего исполнения) обязательств по настоящему Договору со стороны Исполнителя, оплата Заказчиком по Договору будет осуществлена путем выплаты Исполнителю суммы за оказанные услуги уменьшенной на сумму неустойки (штрафа, пени) предусмотренной разделом 7. «Ответственность сторон» настоящего Договора.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2.8. Цена Договора может быть снижена по соглашению Сторон без изменения предусмотренных Договором объема услуг и иных условий исполнения Договора.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2.9. Стороны производят сверку расчетов по обязательствам, возникшим из исполняемого договора. Исполнитель представляет Заказчику акты сверки расчетов в 2-х экземплярах, составленные на последнее число месяца прошедшего квартала. Заказчик в течение 5 (пяти) рабочих дней с даты получения акта сверки подписывает его и возвращает один экземпляр Исполнителю, либо при наличии разногласий, направляет в адрес Исполнителя подписанный протокол разногласий. </w:t>
      </w:r>
    </w:p>
    <w:p w:rsidRPr="00EF54B9" w:rsidR="00362F18" w:rsidP="00405CD5" w:rsidRDefault="00362F18">
      <w:pPr>
        <w:pStyle w:val="NoSpacing"/>
        <w:jc w:val="both"/>
        <w:rPr>
          <w:rFonts w:ascii="Times New Roman" w:hAnsi="Times New Roman"/>
        </w:rPr>
      </w:pPr>
    </w:p>
    <w:p w:rsidRPr="00EF54B9" w:rsidR="00362F18" w:rsidP="00405CD5" w:rsidRDefault="00362F18">
      <w:pPr>
        <w:pStyle w:val="NoSpacing"/>
        <w:jc w:val="center"/>
        <w:rPr>
          <w:rFonts w:ascii="Times New Roman" w:hAnsi="Times New Roman"/>
        </w:rPr>
      </w:pPr>
      <w:r w:rsidRPr="00EF54B9">
        <w:rPr>
          <w:rFonts w:ascii="Times New Roman" w:hAnsi="Times New Roman"/>
        </w:rPr>
        <w:t>3 СДАЧА И ПРИЕМКА УСЛУГ</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3.1. Приёмка оказания услуг, их качественное и количественное соответствие условиям Договора и отсутствие претензий к результатам услуг подтверждается подписанием акта оказания услуг представителями Сторон.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3.2.  По факту оказания услуг Исполнитель представляет Заказчику на подписание акт сдачи-приемки оказанных услуг в двух экземплярах.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3.3. В течение 5 дней после получения акта сдачи-приемки оказанных услуг Заказчик обязан подписать его и направить один экземпляр Исполнителю, либо, при наличии недостатков, предоставить Исполнителю мотивированный отказ от его подписания.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3.4. В случае наличия недостатков Исполнитель обязуется устранить их в течение трех рабочих дней со дня получения соответствующих претензий Заказчика.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3.5. Услуги считаются оказанными с момента подписания Сторонами акта сдачи-приемки оказанных услуг.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3.6. Ошибки, допущенные Исполнителем при оказании услуг, исправляются им за свой счет в согласованные с Заказчиком сроки.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3.7. В случае если Заказчиком будут обнаружены некачественно оказанные услуги, Исполнитель обязан своими силами и без увеличения стоимости в согласованный сторонами срок переделать эти услуги для обеспечения их надлежащего качества.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При невыполнении Исполнителем этой обязанности Заказчик вправе для исправления некачественно выполненных оказанных услуг потребовать от Исполнителя привлечения для этого другой организации за счет Исполнителя.</w:t>
      </w:r>
    </w:p>
    <w:p w:rsidRPr="00EF54B9" w:rsidR="00362F18" w:rsidP="00405CD5" w:rsidRDefault="00362F18">
      <w:pPr>
        <w:pStyle w:val="NoSpacing"/>
        <w:jc w:val="both"/>
        <w:rPr>
          <w:rFonts w:ascii="Times New Roman" w:hAnsi="Times New Roman"/>
        </w:rPr>
      </w:pPr>
    </w:p>
    <w:p w:rsidRPr="00EF54B9" w:rsidR="00362F18" w:rsidP="00405CD5" w:rsidRDefault="00362F18">
      <w:pPr>
        <w:pStyle w:val="NoSpacing"/>
        <w:jc w:val="center"/>
        <w:rPr>
          <w:rFonts w:ascii="Times New Roman" w:hAnsi="Times New Roman"/>
        </w:rPr>
      </w:pPr>
      <w:r w:rsidRPr="00EF54B9">
        <w:rPr>
          <w:rFonts w:ascii="Times New Roman" w:hAnsi="Times New Roman"/>
        </w:rPr>
        <w:t>4 УСЛОВИЯ ОКАЗАНИЯ УСЛУГ</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4.1. Оказываемые услуги должны соответствовать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а продукты для приготовления пищи СанПин 2.3.2.1078-01 «Гигиенические требования безопасности и пищевой ценности пищевых продуктов».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4.2. Услуги предоставляются на базе пищеблока Заказчика.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4.3. Исполнитель в ходе исполнения обязательств по Договору для приготовления питания использует помещения пищеблока на условиях безвозмездного пользования, организует выдачу готовой продукции и соблюдение натуральных норм приготовления пищи.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4.4. Закупаемая Исполнителем для приготовления пищи продукция должна соответствовать требованием действующего законодательства (наличие сертификатов соответствия, удостоверений качества и безопасности, ветеринарных справок и т.д.).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4.5. Исполнитель обеспечивает наличие медицинских книжек установленного образца у работающего персонала, у лиц, занятых в осуществлении хранения, переработки продуктов питания, а также приготовлении и выдачи готовых блюд санитарных книжек с допуском к работе на пищеблоке.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4.6. Исполнитель обеспечивает наличие медицинских книжек установленного образца у лиц, сопровождающих продовольственное сырье и пищевые продукты в пути следования и выполняющих их погрузку и выгрузку.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4.7. Исполнитель обеспечивает наличие санитарных паспортов на транспорт, которым будет осуществляться перевозка пищевых продуктов, либо копии договоров на транспортное обслуживание со специализированными транспортными организациями.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4.8. Питание организуется по предоставленному Исполнителем примерному меню, разработанному на период не менее двух недель, с учетом сезонности, требуемой калорийности суточного рациона, оформленному в соответствии с рекомендуемой формой составления примерного меню (СанПиН 2.4.5.2409-08), согласованному с директором Заказчика и с территориальным отделом Роспотребнадзора.</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4.9. Исполнитель обеспечивает своевременную доставку необходимых продуктов для выполнения меню, разработанного в соответствии с требованиями санитарного законодательства. </w:t>
      </w:r>
    </w:p>
    <w:p w:rsidRPr="00EF54B9" w:rsidR="00362F18" w:rsidP="00405CD5" w:rsidRDefault="00362F18">
      <w:pPr>
        <w:pStyle w:val="NoSpacing"/>
        <w:jc w:val="center"/>
        <w:rPr>
          <w:rFonts w:ascii="Times New Roman" w:hAnsi="Times New Roman"/>
        </w:rPr>
      </w:pPr>
      <w:r w:rsidRPr="00EF54B9">
        <w:rPr>
          <w:rFonts w:ascii="Times New Roman" w:hAnsi="Times New Roman"/>
        </w:rPr>
        <w:t>5 ОБЯЗАННОСТИ СТОРОН</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5.1. </w:t>
      </w:r>
      <w:r w:rsidRPr="00EF54B9">
        <w:rPr>
          <w:rFonts w:ascii="Times New Roman" w:hAnsi="Times New Roman"/>
          <w:b/>
        </w:rPr>
        <w:t>Исполнитель обязуется</w:t>
      </w:r>
      <w:r w:rsidRPr="00EF54B9">
        <w:rPr>
          <w:rFonts w:ascii="Times New Roman" w:hAnsi="Times New Roman"/>
        </w:rPr>
        <w:t xml:space="preserve"> оказать услуги в соответствии с условиями настоящего Договора.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 Исполнитель несет ответственность за качество оказываемых услуг в соответствии с требованиями, предъявляемыми к организации питания обучающихся и должен: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5.2.1 осуществлять приготовление блюд с соблюдением рецептур и технологических режимов, установленных в сборниках рецептур, действующих в системе общественного питания;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5.2.2 отпуск готовой продукции сопровождать меню, где указана стоимость блюд на одного человека;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5.2.3 закупать высококачественные продукты питания в требуемых объёмах для организации питания; выполнять все санитарно-гигиенические нормы и правила (показатели безопасности и пищевой ценности поставляемых (используемых при организации питания) пищевых продуктов должны соответствовать нормативным документам Российской Федерации, показатели качества - быть не ниже показателей качества, предусмотренных национальными стандартами Российской Федерации для аналогичных видов пищевых продуктов);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5.2.4 не допускается использование при приготовлении блюд продукции, содержащей генно-модифицированные организмы (ГМО);</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5.2.5 использовать для организации питания преимущественно продукцию высокой пищевой и биологической ценности, обогащенную витаминами и микронутриентами;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5.2.6 самостоятельно разрабатывать и исполнять программу производственного контроля на пищеблоке, в соответствии с действующими санитарными правилами;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5.2.7 соблюдать сроки и условия хранения продуктов на складах, сроки и условия поставки продуктов в образовательные учреждения;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5.2.8 с целью контроля за соблюдением условий и сроков хранения скоропортящихся пищевых продуктов, требующих особых условий хранения, проводить контроль температурных режимов хранения в холодильном оборудовании;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5.2.9 представлять заказчику достоверную информацию о поставляемые товарах, в том числе: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          - сведения об основных потребительских свойствах товаров; сведения о составе (в том числе наименование использованных в процессе изготовления продуктов питания пищевых добавок, биологически активных добавок, об условиях применения и хранения продуктов питания,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          - информацию об обязательном подтверждении соответствия товаров обязательным требованиям;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          - сведения об установлении изготовителями пищевых продуктов требований к их качеству, необходимых для приемки товара по качеству;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5.2.10 гарантировать качество и безопасность поставляемых продуктов питания и подтверждать сертификатами соответствия/декларациями о соответствии, удостоверениями качества и безопасности на продукцию отечественного производства, ветеринарными свидетельствами (на животноводческое сырье), санитарно-эпидемиологическими заключениями на продукцию (товар);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5.2.11 обеспечить пищеблок Заказчика необходимой технологической и нормативной документацией (счет-фактура, калькуляция меню, табель посещаемости детей, накладная на приобретение сырьевого набора продуктов питания, санитарные правила и др.); </w:t>
      </w:r>
    </w:p>
    <w:p w:rsidRPr="00EF54B9" w:rsidR="00362F18" w:rsidP="00405CD5" w:rsidRDefault="00362F18">
      <w:pPr>
        <w:pStyle w:val="BodyText"/>
        <w:rPr>
          <w:sz w:val="22"/>
          <w:szCs w:val="22"/>
        </w:rPr>
      </w:pPr>
      <w:r w:rsidRPr="00EF54B9">
        <w:rPr>
          <w:sz w:val="22"/>
          <w:szCs w:val="22"/>
        </w:rPr>
        <w:t>5.2.12 обеспечить пищеблок Заказчика необходимым штатом квалифицированных работников, имеющих медицинские книжки с отметками о своевременном прохождении медицинских осмотров, согласно действующему законодательству и гигиенической подготовки, и аттестации в установленном порядке;</w:t>
      </w:r>
    </w:p>
    <w:p w:rsidRPr="00EF54B9" w:rsidR="00362F18" w:rsidP="00405CD5" w:rsidRDefault="00362F18">
      <w:pPr>
        <w:pStyle w:val="BodyText"/>
        <w:rPr>
          <w:sz w:val="22"/>
          <w:szCs w:val="22"/>
        </w:rPr>
      </w:pPr>
      <w:r w:rsidRPr="00EF54B9">
        <w:rPr>
          <w:sz w:val="22"/>
          <w:szCs w:val="22"/>
        </w:rPr>
        <w:t>5.2.13. организовать работу пищеблока в соответствии с материально-техническими условиями (объемно-планировочными решениями и возможностями учреждения) в форме приготовления блюд из полуфабрикатной продукции;</w:t>
      </w:r>
    </w:p>
    <w:p w:rsidRPr="00EF54B9" w:rsidR="00362F18" w:rsidP="00405CD5" w:rsidRDefault="00362F18">
      <w:pPr>
        <w:pStyle w:val="BodyText"/>
        <w:rPr>
          <w:sz w:val="22"/>
          <w:szCs w:val="22"/>
        </w:rPr>
      </w:pPr>
      <w:r w:rsidRPr="00EF54B9">
        <w:rPr>
          <w:sz w:val="22"/>
          <w:szCs w:val="22"/>
        </w:rPr>
        <w:t>5.2.14. обеспечить поставку продуктов питания на пищеблок Заказчика специализированным транспортом, отвечающим требованиям СанПин, иметь санитарный паспорт и обеспечивать сохранение температурных режимов транспортировки;</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5.2.13 производить ремонт технологического, холодильного и другого оборудования, которое используется при приготовлении пищи своими силами и средствами, в случае, если поломка этого оборудования произойдет по вине работников Исполнителя;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5.2.14 на период оказания услуги обеспечить наличие дополнительного собственного оборудования (протирочные машины, жарочные шкафы и др.), необходимого для оказания услуги;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5.2.15 бережно относиться к предоставленному в безвозмездное пользование помещению, оборудованию, мебели и др., правильно эксплуатировать;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5.2.16 обеспечить пищеблок кухонной посудой и столовой посудой для организации питания обучающихся по установленным нормам; работающий персонал пищеблока — санитарной одеждой, моющими и дезинфицирующими средствами в необходимых количествах;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5.2.17 соблюдать установленные санитарные правила и требования технической и пожарной инспекции, правильно эксплуатировать холодильное, торгово-технологического и другое оборудование и содержать его в постоянной исправности;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5.2.18 соблюдать сроки и условия хранения и реализации сырой и готовой продукции;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5.2.19 использовать тару, пригодную для каждого вида товара, обеспечивающую его сохранность при транспортировке и хранении;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5.2.20 своевременно вывозить бытовой мусор, пищевые отходы;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5.2.21 проводить дезинсекционные и дератизационные работы; </w:t>
      </w:r>
    </w:p>
    <w:p w:rsidRPr="00EF54B9" w:rsidR="00362F18" w:rsidP="00405CD5" w:rsidRDefault="00362F18">
      <w:pPr>
        <w:pStyle w:val="BodyText"/>
        <w:rPr>
          <w:sz w:val="22"/>
          <w:szCs w:val="22"/>
        </w:rPr>
      </w:pPr>
      <w:r w:rsidRPr="00EF54B9">
        <w:rPr>
          <w:sz w:val="22"/>
          <w:szCs w:val="22"/>
        </w:rPr>
        <w:t>5.2.22. обеспечить наличие и ведение документации, подтверждающей качество поступающих продуктов питания, оперативный контроль в процессе их обработки и качество готовой продукции:</w:t>
      </w:r>
    </w:p>
    <w:p w:rsidRPr="00EF54B9" w:rsidR="00362F18" w:rsidP="00405CD5" w:rsidRDefault="00362F18">
      <w:pPr>
        <w:pStyle w:val="BodyText"/>
        <w:rPr>
          <w:sz w:val="22"/>
          <w:szCs w:val="22"/>
        </w:rPr>
      </w:pPr>
      <w:r w:rsidRPr="00EF54B9">
        <w:rPr>
          <w:sz w:val="22"/>
          <w:szCs w:val="22"/>
        </w:rPr>
        <w:t>ежедневные меню-раскладки,</w:t>
      </w:r>
    </w:p>
    <w:p w:rsidRPr="00EF54B9" w:rsidR="00362F18" w:rsidP="00405CD5" w:rsidRDefault="00362F18">
      <w:pPr>
        <w:pStyle w:val="BodyText"/>
        <w:rPr>
          <w:sz w:val="22"/>
          <w:szCs w:val="22"/>
        </w:rPr>
      </w:pPr>
      <w:r w:rsidRPr="00EF54B9">
        <w:rPr>
          <w:sz w:val="22"/>
          <w:szCs w:val="22"/>
        </w:rPr>
        <w:t>ведомость контроля за рационом питания детей,</w:t>
      </w:r>
    </w:p>
    <w:p w:rsidRPr="00EF54B9" w:rsidR="00362F18" w:rsidP="00405CD5" w:rsidRDefault="00362F18">
      <w:pPr>
        <w:pStyle w:val="BodyText"/>
        <w:rPr>
          <w:sz w:val="22"/>
          <w:szCs w:val="22"/>
        </w:rPr>
      </w:pPr>
      <w:r w:rsidRPr="00EF54B9">
        <w:rPr>
          <w:sz w:val="22"/>
          <w:szCs w:val="22"/>
        </w:rPr>
        <w:t>бракеражный журнал сырой продукции (отдельно скоропортящейся и остальной продукции),</w:t>
      </w:r>
    </w:p>
    <w:p w:rsidRPr="00EF54B9" w:rsidR="00362F18" w:rsidP="00405CD5" w:rsidRDefault="00362F18">
      <w:pPr>
        <w:pStyle w:val="BodyText"/>
        <w:rPr>
          <w:sz w:val="22"/>
          <w:szCs w:val="22"/>
        </w:rPr>
      </w:pPr>
      <w:r w:rsidRPr="00EF54B9">
        <w:rPr>
          <w:sz w:val="22"/>
          <w:szCs w:val="22"/>
        </w:rPr>
        <w:t>бракеражный журнал готовой продукции,</w:t>
      </w:r>
    </w:p>
    <w:p w:rsidRPr="00EF54B9" w:rsidR="00362F18" w:rsidP="00405CD5" w:rsidRDefault="00362F18">
      <w:pPr>
        <w:pStyle w:val="BodyText"/>
        <w:rPr>
          <w:sz w:val="22"/>
          <w:szCs w:val="22"/>
        </w:rPr>
      </w:pPr>
      <w:r w:rsidRPr="00EF54B9">
        <w:rPr>
          <w:sz w:val="22"/>
          <w:szCs w:val="22"/>
        </w:rPr>
        <w:t>журнал регистрации состояния здоровья работников пищеблока,</w:t>
      </w:r>
    </w:p>
    <w:p w:rsidRPr="00EF54B9" w:rsidR="00362F18" w:rsidP="00405CD5" w:rsidRDefault="00362F18">
      <w:pPr>
        <w:pStyle w:val="BodyText"/>
        <w:rPr>
          <w:sz w:val="22"/>
          <w:szCs w:val="22"/>
        </w:rPr>
      </w:pPr>
      <w:r w:rsidRPr="00EF54B9">
        <w:rPr>
          <w:sz w:val="22"/>
          <w:szCs w:val="22"/>
        </w:rPr>
        <w:t>журнал учета температурного режима холодильного оборудования,</w:t>
      </w:r>
    </w:p>
    <w:p w:rsidRPr="00EF54B9" w:rsidR="00362F18" w:rsidP="00405CD5" w:rsidRDefault="00362F18">
      <w:pPr>
        <w:pStyle w:val="BodyText"/>
        <w:rPr>
          <w:sz w:val="22"/>
          <w:szCs w:val="22"/>
        </w:rPr>
      </w:pPr>
      <w:r w:rsidRPr="00EF54B9">
        <w:rPr>
          <w:sz w:val="22"/>
          <w:szCs w:val="22"/>
        </w:rPr>
        <w:t>журнал витаминизации пищи,</w:t>
      </w:r>
    </w:p>
    <w:p w:rsidRPr="00EF54B9" w:rsidR="00362F18" w:rsidP="00405CD5" w:rsidRDefault="00362F18">
      <w:pPr>
        <w:pStyle w:val="BodyText"/>
        <w:rPr>
          <w:sz w:val="22"/>
          <w:szCs w:val="22"/>
        </w:rPr>
      </w:pPr>
      <w:r w:rsidRPr="00EF54B9">
        <w:rPr>
          <w:sz w:val="22"/>
          <w:szCs w:val="22"/>
        </w:rPr>
        <w:t>журнал учета мероприятий по контролю,</w:t>
      </w:r>
    </w:p>
    <w:p w:rsidRPr="00EF54B9" w:rsidR="00362F18" w:rsidP="00405CD5" w:rsidRDefault="00362F18">
      <w:pPr>
        <w:pStyle w:val="BodyText"/>
        <w:rPr>
          <w:sz w:val="22"/>
          <w:szCs w:val="22"/>
        </w:rPr>
      </w:pPr>
      <w:r w:rsidRPr="00EF54B9">
        <w:rPr>
          <w:sz w:val="22"/>
          <w:szCs w:val="22"/>
        </w:rPr>
        <w:t>протоколы лабороторно-инструментальных исследований готовых блюд и технологического оборудования по показателям безопасности,</w:t>
      </w:r>
    </w:p>
    <w:p w:rsidRPr="00EF54B9" w:rsidR="00362F18" w:rsidP="00405CD5" w:rsidRDefault="00362F18">
      <w:pPr>
        <w:pStyle w:val="BodyText"/>
        <w:rPr>
          <w:sz w:val="22"/>
          <w:szCs w:val="22"/>
        </w:rPr>
      </w:pPr>
      <w:r w:rsidRPr="00EF54B9">
        <w:rPr>
          <w:sz w:val="22"/>
          <w:szCs w:val="22"/>
        </w:rPr>
        <w:t>сборник технологических нормативов, рецептур блюд и кулинарных изделий для дошкольных образовательных учреждений (сборник технологических карт для приготовления блюд),</w:t>
      </w:r>
    </w:p>
    <w:p w:rsidRPr="00EF54B9" w:rsidR="00362F18" w:rsidP="00405CD5" w:rsidRDefault="00362F18">
      <w:pPr>
        <w:pStyle w:val="BodyText"/>
        <w:rPr>
          <w:sz w:val="22"/>
          <w:szCs w:val="22"/>
        </w:rPr>
      </w:pPr>
      <w:r w:rsidRPr="00EF54B9">
        <w:rPr>
          <w:sz w:val="22"/>
          <w:szCs w:val="22"/>
        </w:rPr>
        <w:t>сопроводительные документы на поступающие продукты,</w:t>
      </w:r>
    </w:p>
    <w:p w:rsidRPr="00EF54B9" w:rsidR="00362F18" w:rsidP="00405CD5" w:rsidRDefault="00362F18">
      <w:pPr>
        <w:pStyle w:val="BodyText"/>
        <w:rPr>
          <w:sz w:val="22"/>
          <w:szCs w:val="22"/>
        </w:rPr>
      </w:pPr>
      <w:r w:rsidRPr="00EF54B9">
        <w:rPr>
          <w:sz w:val="22"/>
          <w:szCs w:val="22"/>
        </w:rPr>
        <w:t>медицинские книжки сотрудников пищеблока с отметками о своевременном прохождении медосмотра и гигиенического обучения.</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5.2.23 обеспечить чистоту и содержание производственных помещений пищеблоков, обеденных залов, оборудования и  инвентаря с соблюдением установленных санитарных, технических и противопожарных правил и требований, эксплуатацию холодильного, торгово-технологического, весового, измерительного и другого оборудования в соответствии с установленными требованиями и правилами по эксплуатации оборудования, содержания его в постоянной исправности; обеспечивать за свой счет  его технический надзор, поверку, клеймение и текущий ремонт, а также ремонт всех инженерных коммуникаций, очистку канализационных ям и колодцев;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5.2.24 возместить Заказчику расходы за коммунальные услуги (свет, вода, отопление, вывоз ТБО, газ при наличии) в срок до 20-го числа следующего месяца за отчетным, в соответствии с показаниями установленных приборов учета (счетчики) в помещениях пищеблока, а в случае их отсутствия в соответствии с расчетом возмещения потребленных поставщиками питания коммунальных услуг на основании выставленных заказчиком Актов о возмещении расходов на коммунальные услуги;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 возмещать расходы за поставленную тепловую энергию с начала отопительного сезона и до окончания отопительного сезона (окончания срока договора); в случае отсутствия установленных и функционирующих радиаторов отопления в помещениях пищеблока, возмещение затрат за поставленную тепловую энергию Исполнителем не производится;  </w:t>
      </w:r>
    </w:p>
    <w:p w:rsidRPr="00EF54B9" w:rsidR="00362F18" w:rsidP="00405CD5" w:rsidRDefault="00362F18">
      <w:pPr>
        <w:spacing w:after="0" w:line="240" w:lineRule="exact"/>
        <w:ind w:firstLine="567"/>
        <w:jc w:val="both"/>
        <w:rPr>
          <w:rFonts w:ascii="Times New Roman" w:hAnsi="Times New Roman"/>
        </w:rPr>
      </w:pPr>
      <w:r w:rsidRPr="00EF54B9">
        <w:rPr>
          <w:rFonts w:ascii="Times New Roman" w:hAnsi="Times New Roman"/>
        </w:rPr>
        <w:t>возмещение стоимости услуг теплоснабжения, связанных с помещений пищеблоку, производится на основании следующей формулы:</w:t>
      </w:r>
    </w:p>
    <w:p w:rsidRPr="00EF54B9" w:rsidR="00362F18" w:rsidP="00405CD5" w:rsidRDefault="00362F18">
      <w:pPr>
        <w:spacing w:after="0" w:line="240" w:lineRule="exact"/>
        <w:jc w:val="both"/>
        <w:rPr>
          <w:rFonts w:ascii="Times New Roman" w:hAnsi="Times New Roman"/>
          <w:vertAlign w:val="subscript"/>
        </w:rPr>
      </w:pPr>
      <w:r w:rsidRPr="00EF54B9">
        <w:rPr>
          <w:rFonts w:ascii="Times New Roman" w:hAnsi="Times New Roman"/>
          <w:lang w:val="en-US"/>
        </w:rPr>
        <w:t>C</w:t>
      </w:r>
      <w:r w:rsidRPr="00EF54B9">
        <w:rPr>
          <w:rFonts w:ascii="Times New Roman" w:hAnsi="Times New Roman"/>
          <w:vertAlign w:val="subscript"/>
        </w:rPr>
        <w:t>т</w:t>
      </w:r>
      <w:r w:rsidRPr="00EF54B9">
        <w:rPr>
          <w:rFonts w:ascii="Times New Roman" w:hAnsi="Times New Roman"/>
        </w:rPr>
        <w:t xml:space="preserve"> = </w:t>
      </w:r>
      <w:r w:rsidRPr="00EF54B9">
        <w:rPr>
          <w:rFonts w:ascii="Times New Roman" w:hAnsi="Times New Roman"/>
          <w:lang w:val="en-US"/>
        </w:rPr>
        <w:t>C</w:t>
      </w:r>
      <w:r w:rsidRPr="00EF54B9">
        <w:rPr>
          <w:rFonts w:ascii="Times New Roman" w:hAnsi="Times New Roman"/>
          <w:vertAlign w:val="subscript"/>
        </w:rPr>
        <w:t>о</w:t>
      </w:r>
      <w:r w:rsidRPr="00EF54B9">
        <w:rPr>
          <w:rFonts w:ascii="Times New Roman" w:hAnsi="Times New Roman"/>
        </w:rPr>
        <w:t>/</w:t>
      </w:r>
      <w:r w:rsidRPr="00EF54B9">
        <w:rPr>
          <w:rFonts w:ascii="Times New Roman" w:hAnsi="Times New Roman"/>
          <w:lang w:val="en-US"/>
        </w:rPr>
        <w:t>S</w:t>
      </w:r>
      <w:r w:rsidRPr="00EF54B9">
        <w:rPr>
          <w:rFonts w:ascii="Times New Roman" w:hAnsi="Times New Roman"/>
          <w:vertAlign w:val="subscript"/>
        </w:rPr>
        <w:t>зак</w:t>
      </w:r>
      <w:r w:rsidRPr="00EF54B9">
        <w:rPr>
          <w:rFonts w:ascii="Times New Roman" w:hAnsi="Times New Roman"/>
        </w:rPr>
        <w:t>*</w:t>
      </w:r>
      <w:r w:rsidRPr="00EF54B9">
        <w:rPr>
          <w:rFonts w:ascii="Times New Roman" w:hAnsi="Times New Roman"/>
          <w:lang w:val="en-US"/>
        </w:rPr>
        <w:t>S</w:t>
      </w:r>
      <w:r w:rsidRPr="00EF54B9">
        <w:rPr>
          <w:rFonts w:ascii="Times New Roman" w:hAnsi="Times New Roman"/>
          <w:vertAlign w:val="subscript"/>
        </w:rPr>
        <w:t>пищ.,</w:t>
      </w:r>
    </w:p>
    <w:p w:rsidRPr="00EF54B9" w:rsidR="00362F18" w:rsidP="00405CD5" w:rsidRDefault="00362F18">
      <w:pPr>
        <w:spacing w:after="0" w:line="240" w:lineRule="exact"/>
        <w:jc w:val="both"/>
        <w:rPr>
          <w:rFonts w:ascii="Times New Roman" w:hAnsi="Times New Roman"/>
        </w:rPr>
      </w:pPr>
      <w:r w:rsidRPr="00EF54B9">
        <w:rPr>
          <w:rFonts w:ascii="Times New Roman" w:hAnsi="Times New Roman"/>
        </w:rPr>
        <w:t xml:space="preserve">где  </w:t>
      </w:r>
    </w:p>
    <w:p w:rsidRPr="00EF54B9" w:rsidR="00362F18" w:rsidP="00405CD5" w:rsidRDefault="00362F18">
      <w:pPr>
        <w:spacing w:after="0" w:line="240" w:lineRule="exact"/>
        <w:jc w:val="both"/>
        <w:rPr>
          <w:rFonts w:ascii="Times New Roman" w:hAnsi="Times New Roman"/>
        </w:rPr>
      </w:pPr>
      <w:r w:rsidRPr="00EF54B9">
        <w:rPr>
          <w:rFonts w:ascii="Times New Roman" w:hAnsi="Times New Roman"/>
          <w:lang w:val="en-US"/>
        </w:rPr>
        <w:t>C</w:t>
      </w:r>
      <w:r w:rsidRPr="00EF54B9">
        <w:rPr>
          <w:rFonts w:ascii="Times New Roman" w:hAnsi="Times New Roman"/>
          <w:vertAlign w:val="subscript"/>
        </w:rPr>
        <w:t>т</w:t>
      </w:r>
      <w:r w:rsidRPr="00EF54B9">
        <w:rPr>
          <w:rFonts w:ascii="Times New Roman" w:hAnsi="Times New Roman"/>
        </w:rPr>
        <w:t>- стоимость услуг теплоснабжения за отчетный период, предъявленная Исполнителю;</w:t>
      </w:r>
    </w:p>
    <w:p w:rsidRPr="00EF54B9" w:rsidR="00362F18" w:rsidP="00405CD5" w:rsidRDefault="00362F18">
      <w:pPr>
        <w:spacing w:after="0" w:line="240" w:lineRule="exact"/>
        <w:jc w:val="both"/>
        <w:rPr>
          <w:rFonts w:ascii="Times New Roman" w:hAnsi="Times New Roman"/>
        </w:rPr>
      </w:pPr>
      <w:r w:rsidRPr="00EF54B9">
        <w:rPr>
          <w:rFonts w:ascii="Times New Roman" w:hAnsi="Times New Roman"/>
          <w:lang w:val="en-US"/>
        </w:rPr>
        <w:t>C</w:t>
      </w:r>
      <w:r w:rsidRPr="00EF54B9">
        <w:rPr>
          <w:rFonts w:ascii="Times New Roman" w:hAnsi="Times New Roman"/>
          <w:vertAlign w:val="subscript"/>
        </w:rPr>
        <w:t>о</w:t>
      </w:r>
      <w:r w:rsidRPr="00EF54B9">
        <w:rPr>
          <w:rFonts w:ascii="Times New Roman" w:hAnsi="Times New Roman"/>
        </w:rPr>
        <w:t>- стоимость услуг теплоснабжения за отчетный период, предъявленная Заказчику энергоресурсной организацией;</w:t>
      </w:r>
    </w:p>
    <w:p w:rsidRPr="00EF54B9" w:rsidR="00362F18" w:rsidP="00405CD5" w:rsidRDefault="00362F18">
      <w:pPr>
        <w:spacing w:after="0" w:line="240" w:lineRule="exact"/>
        <w:jc w:val="both"/>
        <w:rPr>
          <w:rFonts w:ascii="Times New Roman" w:hAnsi="Times New Roman"/>
        </w:rPr>
      </w:pPr>
      <w:r w:rsidRPr="00EF54B9">
        <w:rPr>
          <w:rFonts w:ascii="Times New Roman" w:hAnsi="Times New Roman"/>
          <w:lang w:val="en-US"/>
        </w:rPr>
        <w:t>S</w:t>
      </w:r>
      <w:r w:rsidRPr="00EF54B9">
        <w:rPr>
          <w:rFonts w:ascii="Times New Roman" w:hAnsi="Times New Roman"/>
          <w:vertAlign w:val="subscript"/>
        </w:rPr>
        <w:t>зак</w:t>
      </w:r>
      <w:r w:rsidRPr="00EF54B9">
        <w:rPr>
          <w:rFonts w:ascii="Times New Roman" w:hAnsi="Times New Roman"/>
        </w:rPr>
        <w:t>- общая площадь помещения Заказчика;</w:t>
      </w:r>
    </w:p>
    <w:p w:rsidRPr="00EF54B9" w:rsidR="00362F18" w:rsidP="00405CD5" w:rsidRDefault="00362F18">
      <w:pPr>
        <w:spacing w:after="0" w:line="240" w:lineRule="exact"/>
        <w:jc w:val="both"/>
        <w:rPr>
          <w:rFonts w:ascii="Times New Roman" w:hAnsi="Times New Roman"/>
        </w:rPr>
      </w:pPr>
      <w:r w:rsidRPr="00EF54B9">
        <w:rPr>
          <w:rFonts w:ascii="Times New Roman" w:hAnsi="Times New Roman"/>
          <w:lang w:val="en-US"/>
        </w:rPr>
        <w:t>S</w:t>
      </w:r>
      <w:r w:rsidRPr="00EF54B9">
        <w:rPr>
          <w:rFonts w:ascii="Times New Roman" w:hAnsi="Times New Roman"/>
          <w:vertAlign w:val="subscript"/>
        </w:rPr>
        <w:t>пищ</w:t>
      </w:r>
      <w:r w:rsidRPr="00EF54B9">
        <w:rPr>
          <w:rFonts w:ascii="Times New Roman" w:hAnsi="Times New Roman"/>
        </w:rPr>
        <w:t>- площадь пищеблока Заказчика.</w:t>
      </w:r>
    </w:p>
    <w:p w:rsidRPr="00EF54B9" w:rsidR="00362F18" w:rsidP="00405CD5" w:rsidRDefault="00362F18">
      <w:pPr>
        <w:spacing w:after="0" w:line="240" w:lineRule="exact"/>
        <w:ind w:firstLine="708"/>
        <w:jc w:val="both"/>
        <w:rPr>
          <w:rFonts w:ascii="Times New Roman" w:hAnsi="Times New Roman"/>
        </w:rPr>
      </w:pPr>
      <w:r w:rsidRPr="00EF54B9">
        <w:rPr>
          <w:rFonts w:ascii="Times New Roman" w:hAnsi="Times New Roman"/>
        </w:rPr>
        <w:t xml:space="preserve">Показания счетчиков учета энергии (холодное водоснабжение и электроэнергия) снимаются комиссией в составе представителя Исполнителя и представителя Заказчика.  </w:t>
      </w:r>
    </w:p>
    <w:p w:rsidRPr="00EF54B9" w:rsidR="00362F18" w:rsidP="00405CD5" w:rsidRDefault="00362F18">
      <w:pPr>
        <w:spacing w:after="0" w:line="240" w:lineRule="exact"/>
        <w:ind w:firstLine="708"/>
        <w:jc w:val="both"/>
        <w:rPr>
          <w:rFonts w:ascii="Times New Roman" w:hAnsi="Times New Roman"/>
        </w:rPr>
      </w:pPr>
      <w:r w:rsidRPr="00EF54B9">
        <w:rPr>
          <w:rFonts w:ascii="Times New Roman" w:hAnsi="Times New Roman"/>
        </w:rPr>
        <w:t>Расчет стоимости услуг теплоснабжения производится Заказчиком на основании предъявленных счетов энергоресурсной организацией.</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5.2.26 обеспечить беспрепятственный доступ представителей контролирующих органов и руководства организации к пищеблоку, производственным и складским помещениям.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5.2.27. обеспечить неукоснительное соблюдение требований противопожарной, санитарно-эпидемиологической, антитеррористической безопасности, проводить необходимые мероприятия, в том числе разъяснительного характера, с работниками Исполнителя, непосредственно оказывающими услугу на площадях Заказчика;</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5.2.28. обеспечить возмещение ущерба Заказчику, связанного с невыполнением, ненадлежащим выполнением условий настоящего договора.</w:t>
      </w:r>
    </w:p>
    <w:p w:rsidRPr="00EF54B9" w:rsidR="00362F18" w:rsidP="00EF54B9" w:rsidRDefault="00362F18">
      <w:pPr>
        <w:pStyle w:val="NoSpacing"/>
        <w:ind w:firstLine="567"/>
        <w:jc w:val="both"/>
        <w:rPr>
          <w:rFonts w:ascii="Times New Roman" w:hAnsi="Times New Roman"/>
        </w:rPr>
      </w:pPr>
      <w:r w:rsidRPr="00EF54B9">
        <w:rPr>
          <w:rFonts w:ascii="Times New Roman" w:hAnsi="Times New Roman"/>
        </w:rPr>
        <w:t>5.2.29. с целью обеспечения качественного, безопасного горячего питания воспитанников, проводить комплекс мер по приведению пищеблоков (помещений, оборудования) в нормативное состояние с учетом требований санитарного законодательства.</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5.3. </w:t>
      </w:r>
      <w:r w:rsidRPr="00EF54B9">
        <w:rPr>
          <w:rFonts w:ascii="Times New Roman" w:hAnsi="Times New Roman"/>
          <w:b/>
        </w:rPr>
        <w:t>Исполнитель вправе:</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5.3.1 требовать от Заказчика своевременного исполнения обязательств по приемке и оплате стоимости услуг по настоящему договору;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5.3.2 выходить с предложениями к Заказчику по совершенствованию организации питания;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5.3.3 в письменном виде обратиться к Заказчику с целью обозрения первичных учетных документов ресурсоснабжающих организаций.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5.4.  </w:t>
      </w:r>
      <w:r w:rsidRPr="00EF54B9">
        <w:rPr>
          <w:rFonts w:ascii="Times New Roman" w:hAnsi="Times New Roman"/>
          <w:b/>
        </w:rPr>
        <w:t>Заказчик обязуется</w:t>
      </w:r>
      <w:r w:rsidRPr="00EF54B9">
        <w:rPr>
          <w:rFonts w:ascii="Times New Roman" w:hAnsi="Times New Roman"/>
        </w:rPr>
        <w:t xml:space="preserve">: для исполнения условий договора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5.4.1 предоставить Исполнителю временно (на срок действия договора), в безвозмездное пользование помещение пищеблока, расположенного по адресу: Пермский край, СГО, п. Затон, ул. Советская, 4 и находящееся в нем технологическое оборудование Заказчика;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5.4.2 оплатить услуги в соответствии с настоящим Договором;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5.4.3 передать Исполнителю документацию и информацию, необходимую для оказания услуг по Договору;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5.4.4 консультировать Исполнителя по вопросам оказания услуг по Договору;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5.4.5 осуществлять контроль и надзор за ходом и качеством оказываемой услуги, соблюдением сроков, технологией оказания услуг и качеством пищевых продуктов;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5.4.6 представлять своевременно и заблаговременно Исполнителю письменную заявку о количестве питающихся детей (раздельно по видам и нормам), вести учет потребления питания;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5.4.7 оформлять в виде письменных распоряжений и вручать Исполнителю под роспись все указания и замечания, касающиеся оказания услуг по Договору;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5.4.8 организовать дежурство преподавателей во время приема пищи учащимися.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5.5. </w:t>
      </w:r>
      <w:r w:rsidRPr="00EF54B9">
        <w:rPr>
          <w:rFonts w:ascii="Times New Roman" w:hAnsi="Times New Roman"/>
          <w:b/>
        </w:rPr>
        <w:t>Заказчик вправе:</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5.5.1 назначить своих представителей, а также третьих лиц, которые будут иметь право от имени Заказчика: осуществлять контроль за обеспечением питания детей;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5.5.2 осуществлять контроль за соблюдением утвержденного меню завтраков и обедов, разработанного с учетом необходимых требований, предъявляемых к рациональному питанию;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5.5.3 производить проверку соответствия оказываемой Исполнителем услуги условиям Договора, требованиям цикличного десятидневного меню;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5.5.4 совместно с представителями Исполнителя оформлять и подписывать Акты о приёмке оказанных услуг;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5.5.5 представители Заказчика (а также третьи лица, назначенные Заказчиком) будут иметь право свободного доступа ко всем переданным помещениям, в которых происходит оказание услуги в течение всего периода их выполнения, оказания и в любое время их производства;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b/>
        </w:rPr>
        <w:t>5.6. Заказчик также вправе</w:t>
      </w:r>
      <w:r w:rsidRPr="00EF54B9">
        <w:rPr>
          <w:rFonts w:ascii="Times New Roman" w:hAnsi="Times New Roman"/>
        </w:rPr>
        <w:t xml:space="preserve">: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5.6.1 при обнаружении в ходе оказания услуг отступлений от условий настоящего Договора, которые могут ухудшить качество выполненных работ, оказанных услуг, или иных недостатков, немедленно заявить об этом Исполнителю в письменной форме, назначив срок их устранения;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5.6.2 отозвать оказание услуг, известив Исполнителя за 3 дня и остановить оказание услуг, уплатив Исполнителю часть установленной цены пропорционально объему выполненных работ, оказанных услуг до получения извещения об отказе Заказчика от исполнения Договора. </w:t>
      </w:r>
    </w:p>
    <w:p w:rsidRPr="00EF54B9" w:rsidR="00362F18" w:rsidP="00405CD5" w:rsidRDefault="00362F18">
      <w:pPr>
        <w:pStyle w:val="NoSpacing"/>
        <w:jc w:val="both"/>
        <w:rPr>
          <w:rFonts w:ascii="Times New Roman" w:hAnsi="Times New Roman"/>
        </w:rPr>
      </w:pPr>
    </w:p>
    <w:p w:rsidRPr="00EF54B9" w:rsidR="00362F18" w:rsidP="00405CD5" w:rsidRDefault="00362F18">
      <w:pPr>
        <w:pStyle w:val="NoSpacing"/>
        <w:jc w:val="center"/>
        <w:rPr>
          <w:rFonts w:ascii="Times New Roman" w:hAnsi="Times New Roman"/>
        </w:rPr>
      </w:pPr>
      <w:r w:rsidRPr="00EF54B9">
        <w:rPr>
          <w:rFonts w:ascii="Times New Roman" w:hAnsi="Times New Roman"/>
        </w:rPr>
        <w:t>6 ОБСТОЯТЕЛЬСТВА НЕПРЕОДОЛИМОЙ СИЛЫ</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6.1.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(форс-мажор),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блокада, эмбарго, землетрясения, наводнения и другие природные стихийные бедствия, а  также издание актов государственных органов.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непреодолимой силы.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6.3.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6.4. Стороны должны принять все разумные меры для сведения к минимуму последствий любого события форс-мажора. </w:t>
      </w:r>
    </w:p>
    <w:p w:rsidRPr="00EF54B9" w:rsidR="00362F18" w:rsidP="00405CD5" w:rsidRDefault="00362F18">
      <w:pPr>
        <w:pStyle w:val="NoSpacing"/>
        <w:jc w:val="both"/>
        <w:rPr>
          <w:rFonts w:ascii="Times New Roman" w:hAnsi="Times New Roman"/>
        </w:rPr>
      </w:pPr>
    </w:p>
    <w:p w:rsidRPr="00EF54B9" w:rsidR="00362F18" w:rsidP="00405CD5" w:rsidRDefault="00362F18">
      <w:pPr>
        <w:pStyle w:val="NoSpacing"/>
        <w:jc w:val="center"/>
        <w:rPr>
          <w:rFonts w:ascii="Times New Roman" w:hAnsi="Times New Roman"/>
        </w:rPr>
      </w:pPr>
      <w:r w:rsidRPr="00EF54B9">
        <w:rPr>
          <w:rFonts w:ascii="Times New Roman" w:hAnsi="Times New Roman"/>
        </w:rPr>
        <w:t>7 ОТВЕТСТВЕННОСТЬ СТОРОН</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7.1.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7.3.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7.4. В случае просрочки исполнения Заказчиком обязательства, предусмотренного Договором, Исполнитель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стоимости неисполненных обязательств.  </w:t>
      </w:r>
    </w:p>
    <w:p w:rsidRPr="00EF54B9" w:rsidR="00362F18" w:rsidP="00EF54B9" w:rsidRDefault="00362F18">
      <w:pPr>
        <w:pStyle w:val="NoSpacing"/>
        <w:ind w:firstLine="567"/>
        <w:jc w:val="both"/>
        <w:rPr>
          <w:rFonts w:ascii="Times New Roman" w:hAnsi="Times New Roman"/>
        </w:rPr>
      </w:pPr>
      <w:r w:rsidRPr="00EF54B9">
        <w:rPr>
          <w:rFonts w:ascii="Times New Roman" w:hAnsi="Times New Roman"/>
        </w:rPr>
        <w:t>7.5. В случае ненадлежащего исполнения обязательств по настоящему Договору Исполнителем (за исключением просрочки исполнения обязательств) устанавливается штраф в виде фиксированной суммы и составляет 0,5 % от стоимости услуг за месяц, в течении которого было зафиксировано ненадлежащее исполнение обязательств по договору.</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7.6. Исполнитель оплачивает Заказчику неустойку (штраф, пени) в течение 10 календарных дней со дня получения от Заказчика требования об уплате неустойки.  </w:t>
      </w:r>
    </w:p>
    <w:p w:rsidRPr="00EF54B9" w:rsidR="00362F18" w:rsidP="00EF54B9" w:rsidRDefault="00362F18">
      <w:pPr>
        <w:pStyle w:val="NoSpacing"/>
        <w:ind w:firstLine="567"/>
        <w:jc w:val="both"/>
        <w:rPr>
          <w:rFonts w:ascii="Times New Roman" w:hAnsi="Times New Roman"/>
        </w:rPr>
      </w:pPr>
      <w:r w:rsidRPr="00EF54B9">
        <w:rPr>
          <w:rFonts w:ascii="Times New Roman" w:hAnsi="Times New Roman"/>
        </w:rPr>
        <w:t>7.7. В случае ненадлежащего исполнения обязательств по настоящему Договору Заказчиком (за исключением просрочки исполнения обязательств) устанавливается штраф в виде фиксированной суммы и составляет 0,1 % от стоимости услуг за месяц, в течении которого было зафиксировано ненадлежащее исполнение обязательств по договору.</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7.9. Заказчик вправе отказаться от оплаты услуг ненадлежащего качества, а если услуги оплачены, потребовать возврата уплаченных сумм, а также требовать возмещения убытков.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7.10. Ответственность Сторон в иных случаях определяется в соответствии с законодательством Российской Федерации.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7.11. Уплата штрафа, неустойки не освобождает Стороны от исполнения обязательств или устранения нарушений. </w:t>
      </w:r>
    </w:p>
    <w:p w:rsidRPr="00EF54B9" w:rsidR="00362F18" w:rsidP="00405CD5" w:rsidRDefault="00362F18">
      <w:pPr>
        <w:pStyle w:val="NoSpacing"/>
        <w:jc w:val="both"/>
        <w:rPr>
          <w:rFonts w:ascii="Times New Roman" w:hAnsi="Times New Roman"/>
        </w:rPr>
      </w:pPr>
    </w:p>
    <w:p w:rsidRPr="00EF54B9" w:rsidR="00362F18" w:rsidP="00405CD5" w:rsidRDefault="00362F18">
      <w:pPr>
        <w:pStyle w:val="NoSpacing"/>
        <w:jc w:val="center"/>
        <w:rPr>
          <w:rFonts w:ascii="Times New Roman" w:hAnsi="Times New Roman"/>
        </w:rPr>
      </w:pPr>
      <w:r w:rsidRPr="00EF54B9">
        <w:rPr>
          <w:rFonts w:ascii="Times New Roman" w:hAnsi="Times New Roman"/>
        </w:rPr>
        <w:t>8 СПОРЫ И РАЗНОГЛАСИЯ</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8.1. Споры и разногласия, которые могут возникнуть при исполнении настоящего Договора, будут по возможности решаться путем переговоров между Сторонами.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8.2.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Пермского края. </w:t>
      </w:r>
    </w:p>
    <w:p w:rsidRPr="00EF54B9" w:rsidR="00362F18" w:rsidP="00405CD5" w:rsidRDefault="00362F18">
      <w:pPr>
        <w:pStyle w:val="NoSpacing"/>
        <w:ind w:firstLine="567"/>
        <w:jc w:val="both"/>
        <w:rPr>
          <w:rFonts w:ascii="Times New Roman" w:hAnsi="Times New Roman"/>
        </w:rPr>
      </w:pPr>
      <w:r w:rsidRPr="00EF54B9">
        <w:rPr>
          <w:rFonts w:ascii="Times New Roman" w:hAnsi="Times New Roman"/>
        </w:rPr>
        <w:t xml:space="preserve">8.3. В случаях, не предусмотренных настоящим Договором, Стороны руководствуются действующим на территории Российской Федерации законодательством. </w:t>
      </w:r>
    </w:p>
    <w:p w:rsidRPr="00EF54B9" w:rsidR="00362F18" w:rsidP="00405CD5" w:rsidRDefault="00362F18">
      <w:pPr>
        <w:suppressAutoHyphens/>
        <w:spacing w:before="120" w:after="120" w:line="240" w:lineRule="auto"/>
        <w:ind w:firstLine="709"/>
        <w:jc w:val="center"/>
        <w:rPr>
          <w:rFonts w:ascii="Times New Roman" w:hAnsi="Times New Roman"/>
          <w:lang w:eastAsia="ru-RU"/>
        </w:rPr>
      </w:pPr>
      <w:r w:rsidRPr="00EF54B9">
        <w:rPr>
          <w:rFonts w:ascii="Times New Roman" w:hAnsi="Times New Roman"/>
          <w:lang w:eastAsia="ru-RU"/>
        </w:rPr>
        <w:t>9. СРОК ДЕЙСТВИЯ ДОГОВОРА, СЛУЧАИ ЕГО ДОСРОЧНОГО РАСТОРЖЕНИЯ</w:t>
      </w:r>
    </w:p>
    <w:p w:rsidRPr="00EF54B9" w:rsidR="00362F18" w:rsidP="00405CD5" w:rsidRDefault="00362F18">
      <w:pPr>
        <w:tabs>
          <w:tab w:val="left" w:pos="1134"/>
        </w:tabs>
        <w:spacing w:after="0" w:line="240" w:lineRule="auto"/>
        <w:ind w:firstLine="567"/>
        <w:contextualSpacing/>
        <w:jc w:val="both"/>
        <w:rPr>
          <w:rFonts w:ascii="Times New Roman" w:hAnsi="Times New Roman"/>
          <w:lang w:eastAsia="ru-RU"/>
        </w:rPr>
      </w:pPr>
      <w:r w:rsidRPr="00EF54B9">
        <w:rPr>
          <w:rFonts w:ascii="Times New Roman" w:hAnsi="Times New Roman"/>
          <w:lang w:eastAsia="ru-RU"/>
        </w:rPr>
        <w:t>9.1. Настоящий Договор вступает в силу с «10» января 2022 года и действует до «31» декабря 2024 года, а в части оплаты действует до полного исполнения Сторонами своих обязательств</w:t>
      </w:r>
      <w:r w:rsidRPr="00EF54B9">
        <w:rPr>
          <w:rFonts w:ascii="Times New Roman" w:hAnsi="Times New Roman"/>
          <w:b/>
          <w:lang w:eastAsia="ru-RU"/>
        </w:rPr>
        <w:t xml:space="preserve">. </w:t>
      </w:r>
      <w:r w:rsidRPr="00EF54B9">
        <w:rPr>
          <w:rFonts w:ascii="Times New Roman" w:hAnsi="Times New Roman"/>
          <w:lang w:eastAsia="ru-RU"/>
        </w:rPr>
        <w:t>(Срок действия Договора не дает право нарушать Срок оказания услуг). Истечение срока действия Договора не освобождает виновную сторону от ответственности, установленной разделом 7 настоящего Договора.</w:t>
      </w:r>
    </w:p>
    <w:p w:rsidRPr="00EF54B9" w:rsidR="00362F18" w:rsidP="00405CD5" w:rsidRDefault="00362F18">
      <w:pPr>
        <w:tabs>
          <w:tab w:val="left" w:pos="1276"/>
        </w:tabs>
        <w:autoSpaceDE w:val="0"/>
        <w:autoSpaceDN w:val="0"/>
        <w:adjustRightInd w:val="0"/>
        <w:spacing w:after="0" w:line="240" w:lineRule="auto"/>
        <w:ind w:firstLine="567"/>
        <w:jc w:val="both"/>
        <w:rPr>
          <w:rFonts w:ascii="Times New Roman" w:hAnsi="Times New Roman"/>
          <w:lang w:eastAsia="ru-RU"/>
        </w:rPr>
      </w:pPr>
      <w:r w:rsidRPr="00EF54B9">
        <w:rPr>
          <w:rFonts w:ascii="Times New Roman" w:hAnsi="Times New Roman"/>
          <w:lang w:eastAsia="ru-RU"/>
        </w:rPr>
        <w:t>9.2. Договор может быть расторгнут:</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 по соглашению Сторон;</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 по решению суда;</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 xml:space="preserve">- в случае одностороннего отказа Стороны Договора от исполнения Договора в соответствии с </w:t>
      </w:r>
      <w:hyperlink w:history="1" r:id="rId4">
        <w:r w:rsidRPr="00EF54B9">
          <w:rPr>
            <w:rFonts w:ascii="Times New Roman" w:hAnsi="Times New Roman"/>
            <w:u w:val="single"/>
            <w:lang w:eastAsia="ru-RU"/>
          </w:rPr>
          <w:t>гражданским законодательством</w:t>
        </w:r>
      </w:hyperlink>
      <w:r w:rsidRPr="00EF54B9">
        <w:rPr>
          <w:rFonts w:ascii="Times New Roman" w:hAnsi="Times New Roman"/>
          <w:lang w:eastAsia="ru-RU"/>
        </w:rPr>
        <w:t>.</w:t>
      </w:r>
      <w:bookmarkStart w:name="sub_382" w:id="0"/>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9.3.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Pr="00EF54B9" w:rsidR="00362F18" w:rsidP="00405CD5" w:rsidRDefault="00362F18">
      <w:pPr>
        <w:spacing w:after="0" w:line="240" w:lineRule="auto"/>
        <w:ind w:firstLine="567"/>
        <w:jc w:val="both"/>
        <w:rPr>
          <w:rFonts w:ascii="Times New Roman" w:hAnsi="Times New Roman"/>
          <w:lang w:eastAsia="ru-RU"/>
        </w:rPr>
      </w:pPr>
      <w:bookmarkStart w:name="sub_376" w:id="1"/>
      <w:bookmarkEnd w:id="0"/>
      <w:r w:rsidRPr="00EF54B9">
        <w:rPr>
          <w:rFonts w:ascii="Times New Roman" w:hAnsi="Times New Roman"/>
          <w:lang w:eastAsia="ru-RU"/>
        </w:rPr>
        <w:t>9.3.1. при существенном нарушении Договора Исполнителем;</w:t>
      </w:r>
      <w:bookmarkStart w:name="sub_377" w:id="2"/>
      <w:bookmarkEnd w:id="1"/>
    </w:p>
    <w:p w:rsidRPr="00EF54B9" w:rsidR="00362F18" w:rsidP="00405CD5" w:rsidRDefault="00362F18">
      <w:pPr>
        <w:spacing w:after="0" w:line="240" w:lineRule="auto"/>
        <w:ind w:firstLine="567"/>
        <w:jc w:val="both"/>
        <w:rPr>
          <w:rFonts w:ascii="Times New Roman" w:hAnsi="Times New Roman"/>
          <w:lang w:eastAsia="ru-RU"/>
        </w:rPr>
      </w:pPr>
      <w:bookmarkStart w:name="sub_381" w:id="3"/>
      <w:bookmarkEnd w:id="2"/>
      <w:r w:rsidRPr="00EF54B9">
        <w:rPr>
          <w:rFonts w:ascii="Times New Roman" w:hAnsi="Times New Roman"/>
          <w:lang w:eastAsia="ru-RU"/>
        </w:rPr>
        <w:t>9.3.2. в иных случаях, предусмотренных законодательством Российской Федерации.</w:t>
      </w:r>
    </w:p>
    <w:p w:rsidRPr="00EF54B9" w:rsidR="00362F18" w:rsidP="00405CD5" w:rsidRDefault="00362F18">
      <w:pPr>
        <w:spacing w:after="0" w:line="240" w:lineRule="auto"/>
        <w:ind w:firstLine="567"/>
        <w:jc w:val="both"/>
        <w:rPr>
          <w:rFonts w:ascii="Times New Roman" w:hAnsi="Times New Roman"/>
          <w:lang w:eastAsia="ru-RU"/>
        </w:rPr>
      </w:pPr>
      <w:bookmarkStart w:name="sub_383" w:id="4"/>
      <w:bookmarkEnd w:id="3"/>
      <w:r w:rsidRPr="00EF54B9">
        <w:rPr>
          <w:rFonts w:ascii="Times New Roman" w:hAnsi="Times New Roman"/>
          <w:lang w:eastAsia="ru-RU"/>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Pr="00EF54B9" w:rsidR="00362F18" w:rsidP="00405CD5" w:rsidRDefault="00362F18">
      <w:pPr>
        <w:spacing w:after="0" w:line="240" w:lineRule="auto"/>
        <w:ind w:firstLine="567"/>
        <w:jc w:val="both"/>
        <w:rPr>
          <w:rFonts w:ascii="Times New Roman" w:hAnsi="Times New Roman"/>
          <w:lang w:eastAsia="ru-RU"/>
        </w:rPr>
      </w:pPr>
      <w:bookmarkStart w:name="sub_389" w:id="5"/>
      <w:bookmarkEnd w:id="4"/>
      <w:r w:rsidRPr="00EF54B9">
        <w:rPr>
          <w:rFonts w:ascii="Times New Roman" w:hAnsi="Times New Roman"/>
          <w:lang w:eastAsia="ru-RU"/>
        </w:rPr>
        <w:t xml:space="preserve">9.5. Заказчик вправе принять решение об одностороннем отказе от исполнения Договора по основаниям, предусмотренным </w:t>
      </w:r>
      <w:hyperlink w:history="1" r:id="rId5">
        <w:r w:rsidRPr="00EF54B9">
          <w:rPr>
            <w:rFonts w:ascii="Times New Roman" w:hAnsi="Times New Roman"/>
            <w:u w:val="single"/>
            <w:lang w:eastAsia="ru-RU"/>
          </w:rPr>
          <w:t>Гражданским кодексом</w:t>
        </w:r>
      </w:hyperlink>
      <w:r w:rsidRPr="00EF54B9">
        <w:rPr>
          <w:rFonts w:ascii="Times New Roman" w:hAnsi="Times New Roman"/>
          <w:lang w:eastAsia="ru-RU"/>
        </w:rPr>
        <w:t xml:space="preserve"> Российской Федерации для одностороннего отказа от исполнения Договора.</w:t>
      </w:r>
    </w:p>
    <w:p w:rsidRPr="00EF54B9" w:rsidR="00362F18" w:rsidP="00405CD5" w:rsidRDefault="00362F18">
      <w:pPr>
        <w:spacing w:after="0" w:line="240" w:lineRule="auto"/>
        <w:ind w:firstLine="567"/>
        <w:jc w:val="both"/>
        <w:rPr>
          <w:rFonts w:ascii="Times New Roman" w:hAnsi="Times New Roman"/>
          <w:lang w:eastAsia="ru-RU"/>
        </w:rPr>
      </w:pPr>
      <w:bookmarkStart w:name="sub_391" w:id="6"/>
      <w:bookmarkEnd w:id="5"/>
      <w:r w:rsidRPr="00EF54B9">
        <w:rPr>
          <w:rFonts w:ascii="Times New Roman" w:hAnsi="Times New Roman"/>
          <w:lang w:eastAsia="ru-RU"/>
        </w:rPr>
        <w:t>9.6.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Pr="00EF54B9" w:rsidR="00362F18" w:rsidP="00405CD5" w:rsidRDefault="00362F18">
      <w:pPr>
        <w:spacing w:after="0" w:line="240" w:lineRule="auto"/>
        <w:ind w:firstLine="567"/>
        <w:jc w:val="both"/>
        <w:rPr>
          <w:rFonts w:ascii="Times New Roman" w:hAnsi="Times New Roman"/>
          <w:lang w:eastAsia="ru-RU"/>
        </w:rPr>
      </w:pPr>
      <w:bookmarkStart w:name="sub_392" w:id="7"/>
      <w:bookmarkEnd w:id="6"/>
      <w:r w:rsidRPr="00EF54B9">
        <w:rPr>
          <w:rFonts w:ascii="Times New Roman" w:hAnsi="Times New Roman"/>
          <w:lang w:eastAsia="ru-RU"/>
        </w:rPr>
        <w:t>9.8.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Pr="00EF54B9" w:rsidR="00362F18" w:rsidP="00405CD5" w:rsidRDefault="00362F18">
      <w:pPr>
        <w:spacing w:after="0" w:line="240" w:lineRule="auto"/>
        <w:ind w:firstLine="567"/>
        <w:jc w:val="both"/>
        <w:rPr>
          <w:rFonts w:ascii="Times New Roman" w:hAnsi="Times New Roman"/>
          <w:lang w:eastAsia="ru-RU"/>
        </w:rPr>
      </w:pPr>
      <w:bookmarkStart w:name="sub_393" w:id="8"/>
      <w:bookmarkEnd w:id="7"/>
      <w:r w:rsidRPr="00EF54B9">
        <w:rPr>
          <w:rFonts w:ascii="Times New Roman" w:hAnsi="Times New Roman"/>
          <w:lang w:eastAsia="ru-RU"/>
        </w:rPr>
        <w:t>9.9.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Pr="00EF54B9" w:rsidR="00362F18" w:rsidP="00405CD5" w:rsidRDefault="00362F18">
      <w:pPr>
        <w:spacing w:after="0" w:line="240" w:lineRule="auto"/>
        <w:ind w:firstLine="567"/>
        <w:jc w:val="both"/>
        <w:rPr>
          <w:rFonts w:ascii="Times New Roman" w:hAnsi="Times New Roman"/>
          <w:lang w:eastAsia="ru-RU"/>
        </w:rPr>
      </w:pPr>
      <w:bookmarkStart w:name="sub_394" w:id="9"/>
      <w:bookmarkEnd w:id="8"/>
      <w:r w:rsidRPr="00EF54B9">
        <w:rPr>
          <w:rFonts w:ascii="Times New Roman" w:hAnsi="Times New Roman"/>
          <w:lang w:eastAsia="ru-RU"/>
        </w:rPr>
        <w:t>9.10. Исполнитель вправе принять решение об одностороннем отказе от исполнения Договора в соответствии с законодательством Российской Федерации.</w:t>
      </w:r>
      <w:bookmarkEnd w:id="9"/>
    </w:p>
    <w:p w:rsidRPr="00EF54B9" w:rsidR="00362F18" w:rsidP="00405CD5" w:rsidRDefault="00362F18">
      <w:pPr>
        <w:tabs>
          <w:tab w:val="left" w:pos="2610"/>
        </w:tabs>
        <w:spacing w:before="120" w:after="120" w:line="240" w:lineRule="auto"/>
        <w:jc w:val="center"/>
        <w:rPr>
          <w:rFonts w:ascii="Times New Roman" w:hAnsi="Times New Roman"/>
          <w:lang w:eastAsia="ru-RU"/>
        </w:rPr>
      </w:pPr>
      <w:r w:rsidRPr="00EF54B9">
        <w:rPr>
          <w:rFonts w:ascii="Times New Roman" w:hAnsi="Times New Roman"/>
          <w:lang w:eastAsia="ru-RU"/>
        </w:rPr>
        <w:t>10. ВНЕСЕНИЕ ИЗМЕНЕНИЙ В ДОГОВОР</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10.1. При исполнении договора договор может быть изменен по соглашению сторон.</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10.2. Изменение существенных условий договора, заключенного по результатам конкурентной закупки либо заключенного с единственным поставщиком (подрядчиком, исполнителем) по результатам конкурентной закупки, признанной несостоявшейся, при его исполнении не допускается, за исключением их изменения по соглашению сторон в следующих случаях:</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1) изменение условий договора:</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в) при изменении сроков исполнения договора;</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2) изменение в соответствии с законодательством Российской Федерации регулируемых цен (тарифов) на товары, работы, услуги;</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3)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10.3.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договором, переходят к новому заказчику.</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10.4. При исполнении договора, заключенного с участником закупки, которому предоставлен приоритет в соответствии с Постановлением Правительства № 925 от 16 сентября 2016 года и Письмом Министерства экономического развития РФ от 15 декабря 2016 г. N Д28и-3367,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10.5.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Pr="00EF54B9" w:rsidR="00362F18" w:rsidP="00405CD5" w:rsidRDefault="00362F18">
      <w:pPr>
        <w:spacing w:after="0" w:line="240" w:lineRule="auto"/>
        <w:ind w:firstLine="567"/>
        <w:jc w:val="both"/>
        <w:rPr>
          <w:rFonts w:ascii="Times New Roman" w:hAnsi="Times New Roman"/>
          <w:lang w:eastAsia="ru-RU"/>
        </w:rPr>
      </w:pPr>
    </w:p>
    <w:p w:rsidRPr="00EF54B9" w:rsidR="00362F18" w:rsidP="00405CD5" w:rsidRDefault="00362F18">
      <w:pPr>
        <w:spacing w:after="0" w:line="240" w:lineRule="auto"/>
        <w:ind w:firstLine="567"/>
        <w:jc w:val="center"/>
        <w:rPr>
          <w:rFonts w:ascii="Times New Roman" w:hAnsi="Times New Roman"/>
          <w:lang w:eastAsia="ru-RU"/>
        </w:rPr>
      </w:pPr>
      <w:r w:rsidRPr="00EF54B9">
        <w:rPr>
          <w:rFonts w:ascii="Times New Roman" w:hAnsi="Times New Roman"/>
          <w:lang w:eastAsia="ru-RU"/>
        </w:rPr>
        <w:t>11.ОБСТОЯТЕЛЬСТВА НЕПРЕОДОЛИМОЙ СИЛЫ</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11.1. Ни одна из сторон не несет ответственности за полное или частичное невыполнение своих обязательств по Договору, если это невыполнение произошло из-за таких обстоятельств, признаваемых правовой практикой обстоятельствами непреодолимой силы (форс-мажор). К обстоятельствам непреодолимой силы относятся: чрезвычайные и непредотвратимые при данных условиях обстоятельства (стихийные явления, военные действия и т.п.). Таковыми признаются пожар, наводнение, землетрясение, ураган, эпидемия, забастовка, военные действия, запрещение экспорта и импорта товаров и другие (в соответствии с ч.2 «Положение о порядке свидетельствования ТПП Российской Федерации обстоятельств форс-мажора» (утв. Постановлением Правления ТПП РФ от 30.09.1994 N 28-4)).</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11.2.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 xml:space="preserve">11.3. При наступлении форс-мажора, каждая сторона обязана немедленно известить о них другую сторону в письменном виде, однако не позднее чем через 10 дней с момента их начала, предоставив в доказательство справки, выдаваемые местными компетентными органами. </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11.4. При наступлении и прекращении указанных в п.11.1.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соответствующий документ.</w:t>
      </w:r>
    </w:p>
    <w:p w:rsidRPr="00EF54B9" w:rsidR="00362F18" w:rsidP="00405CD5"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11.5. При отсутствии своевременного извещения, предусмотренного в п.11.3., Сторона обязана возместить другой стороне убытки, причиненные не извещением, либо несвоевременным извещением.</w:t>
      </w:r>
    </w:p>
    <w:p w:rsidRPr="00EF54B9" w:rsidR="00362F18" w:rsidP="00405CD5" w:rsidRDefault="00362F18">
      <w:pPr>
        <w:spacing w:after="0" w:line="240" w:lineRule="auto"/>
        <w:ind w:firstLine="567"/>
        <w:jc w:val="both"/>
        <w:rPr>
          <w:rFonts w:ascii="Times New Roman" w:hAnsi="Times New Roman"/>
          <w:lang w:eastAsia="ru-RU"/>
        </w:rPr>
      </w:pPr>
    </w:p>
    <w:p w:rsidRPr="00EF54B9" w:rsidR="00362F18" w:rsidP="00405CD5" w:rsidRDefault="00362F18">
      <w:pPr>
        <w:pStyle w:val="NoSpacing"/>
        <w:jc w:val="center"/>
        <w:rPr>
          <w:rFonts w:ascii="Times New Roman" w:hAnsi="Times New Roman"/>
          <w:lang w:eastAsia="ru-RU"/>
        </w:rPr>
      </w:pPr>
      <w:r w:rsidRPr="00EF54B9">
        <w:rPr>
          <w:rFonts w:ascii="Times New Roman" w:hAnsi="Times New Roman"/>
          <w:lang w:eastAsia="ru-RU"/>
        </w:rPr>
        <w:t>12.ПОРЯДОК УРЕГУЛИРОВАНИЯ СПОРОВ</w:t>
      </w:r>
    </w:p>
    <w:p w:rsidRPr="00EF54B9" w:rsidR="00362F18" w:rsidP="00405CD5" w:rsidRDefault="00362F18">
      <w:pPr>
        <w:widowControl w:val="0"/>
        <w:spacing w:after="0" w:line="240" w:lineRule="auto"/>
        <w:ind w:firstLine="567"/>
        <w:jc w:val="both"/>
        <w:rPr>
          <w:rFonts w:ascii="Times New Roman" w:hAnsi="Times New Roman"/>
          <w:lang w:eastAsia="ru-RU"/>
        </w:rPr>
      </w:pPr>
      <w:r w:rsidRPr="00EF54B9">
        <w:rPr>
          <w:rFonts w:ascii="Times New Roman" w:hAnsi="Times New Roman"/>
          <w:lang w:eastAsia="ru-RU"/>
        </w:rPr>
        <w:t>12.1.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Pr="00EF54B9" w:rsidR="00362F18" w:rsidP="00405CD5" w:rsidRDefault="00362F18">
      <w:pPr>
        <w:widowControl w:val="0"/>
        <w:spacing w:after="0" w:line="240" w:lineRule="auto"/>
        <w:ind w:firstLine="567"/>
        <w:jc w:val="both"/>
        <w:rPr>
          <w:rFonts w:ascii="Times New Roman" w:hAnsi="Times New Roman"/>
          <w:lang w:eastAsia="ru-RU"/>
        </w:rPr>
      </w:pPr>
      <w:r w:rsidRPr="00EF54B9">
        <w:rPr>
          <w:rFonts w:ascii="Times New Roman" w:hAnsi="Times New Roman"/>
          <w:lang w:eastAsia="ru-RU"/>
        </w:rPr>
        <w:t>12.2. Все достигнутые договоренности Стороны оформляют в виде дополнительных соглашений, подписанных Сторонами и скрепленных печатями.</w:t>
      </w:r>
    </w:p>
    <w:p w:rsidRPr="00EF54B9" w:rsidR="00362F18" w:rsidP="00405CD5" w:rsidRDefault="00362F18">
      <w:pPr>
        <w:widowControl w:val="0"/>
        <w:spacing w:after="0" w:line="240" w:lineRule="auto"/>
        <w:ind w:firstLine="567"/>
        <w:jc w:val="both"/>
        <w:rPr>
          <w:rFonts w:ascii="Times New Roman" w:hAnsi="Times New Roman"/>
          <w:lang w:eastAsia="ru-RU"/>
        </w:rPr>
      </w:pPr>
      <w:r w:rsidRPr="00EF54B9">
        <w:rPr>
          <w:rFonts w:ascii="Times New Roman" w:hAnsi="Times New Roman"/>
          <w:lang w:eastAsia="ru-RU"/>
        </w:rPr>
        <w:t>12.3. До передачи спора на разрешение Арбитражного суда Стороны примут меры к его урегулированию в претензионном порядке.</w:t>
      </w:r>
    </w:p>
    <w:p w:rsidRPr="00EF54B9" w:rsidR="00362F18" w:rsidP="00405CD5" w:rsidRDefault="00362F18">
      <w:pPr>
        <w:widowControl w:val="0"/>
        <w:spacing w:after="0" w:line="240" w:lineRule="auto"/>
        <w:ind w:firstLine="567"/>
        <w:jc w:val="both"/>
        <w:rPr>
          <w:rFonts w:ascii="Times New Roman" w:hAnsi="Times New Roman"/>
          <w:lang w:eastAsia="ru-RU"/>
        </w:rPr>
      </w:pPr>
      <w:r w:rsidRPr="00EF54B9">
        <w:rPr>
          <w:rFonts w:ascii="Times New Roman" w:hAnsi="Times New Roman"/>
          <w:lang w:eastAsia="ru-RU"/>
        </w:rPr>
        <w:t>12.4.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Pr="00EF54B9" w:rsidR="00362F18" w:rsidP="00405CD5" w:rsidRDefault="00362F18">
      <w:pPr>
        <w:widowControl w:val="0"/>
        <w:spacing w:after="0" w:line="240" w:lineRule="auto"/>
        <w:ind w:firstLine="567"/>
        <w:jc w:val="both"/>
        <w:rPr>
          <w:rFonts w:ascii="Times New Roman" w:hAnsi="Times New Roman"/>
          <w:lang w:eastAsia="ru-RU"/>
        </w:rPr>
      </w:pPr>
      <w:r w:rsidRPr="00EF54B9">
        <w:rPr>
          <w:rFonts w:ascii="Times New Roman" w:hAnsi="Times New Roman"/>
          <w:lang w:eastAsia="ru-RU"/>
        </w:rPr>
        <w:t>12.5.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Pr="00EF54B9" w:rsidR="00362F18" w:rsidP="00405CD5" w:rsidRDefault="00362F18">
      <w:pPr>
        <w:widowControl w:val="0"/>
        <w:spacing w:after="0" w:line="240" w:lineRule="auto"/>
        <w:ind w:firstLine="567"/>
        <w:jc w:val="both"/>
        <w:rPr>
          <w:rFonts w:ascii="Times New Roman" w:hAnsi="Times New Roman"/>
          <w:lang w:eastAsia="ru-RU"/>
        </w:rPr>
      </w:pPr>
      <w:r w:rsidRPr="00EF54B9">
        <w:rPr>
          <w:rFonts w:ascii="Times New Roman" w:hAnsi="Times New Roman"/>
          <w:lang w:eastAsia="ru-RU"/>
        </w:rPr>
        <w:t>12.6. Если претензионные требования подлежат денежной оценке, в претензии указывается истребуемая сумма и ее полный и обоснованный расчет.</w:t>
      </w:r>
    </w:p>
    <w:p w:rsidRPr="00EF54B9" w:rsidR="00362F18" w:rsidP="00405CD5" w:rsidRDefault="00362F18">
      <w:pPr>
        <w:widowControl w:val="0"/>
        <w:spacing w:after="0" w:line="240" w:lineRule="auto"/>
        <w:ind w:firstLine="567"/>
        <w:jc w:val="both"/>
        <w:rPr>
          <w:rFonts w:ascii="Times New Roman" w:hAnsi="Times New Roman"/>
          <w:lang w:eastAsia="ru-RU"/>
        </w:rPr>
      </w:pPr>
      <w:r w:rsidRPr="00EF54B9">
        <w:rPr>
          <w:rFonts w:ascii="Times New Roman" w:hAnsi="Times New Roman"/>
          <w:lang w:eastAsia="ru-RU"/>
        </w:rPr>
        <w:t>12.7.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Pr="00EF54B9" w:rsidR="00362F18" w:rsidP="00405CD5" w:rsidRDefault="00362F18">
      <w:pPr>
        <w:widowControl w:val="0"/>
        <w:spacing w:after="0" w:line="240" w:lineRule="auto"/>
        <w:ind w:firstLine="567"/>
        <w:jc w:val="both"/>
        <w:rPr>
          <w:rFonts w:ascii="Times New Roman" w:hAnsi="Times New Roman"/>
          <w:lang w:eastAsia="ru-RU"/>
        </w:rPr>
      </w:pPr>
      <w:r w:rsidRPr="00EF54B9">
        <w:rPr>
          <w:rFonts w:ascii="Times New Roman" w:hAnsi="Times New Roman"/>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Pr="00EF54B9" w:rsidR="00362F18" w:rsidP="00405CD5" w:rsidRDefault="00362F18">
      <w:pPr>
        <w:widowControl w:val="0"/>
        <w:spacing w:after="0" w:line="240" w:lineRule="auto"/>
        <w:jc w:val="both"/>
        <w:rPr>
          <w:rFonts w:ascii="Times New Roman" w:hAnsi="Times New Roman"/>
          <w:lang w:eastAsia="ru-RU"/>
        </w:rPr>
      </w:pPr>
      <w:r w:rsidRPr="00EF54B9">
        <w:rPr>
          <w:rFonts w:ascii="Times New Roman" w:hAnsi="Times New Roman"/>
          <w:lang w:eastAsia="ru-RU"/>
        </w:rPr>
        <w:t xml:space="preserve">         12.8.В случае невыполнения Сторонами своих обязательств и не достижения взаимного согласия споры по настоящему Договору разрешаются в Арбитражном суде Пермского края.</w:t>
      </w:r>
    </w:p>
    <w:p w:rsidRPr="00EF54B9" w:rsidR="00362F18" w:rsidP="00405CD5" w:rsidRDefault="00362F18">
      <w:pPr>
        <w:widowControl w:val="0"/>
        <w:spacing w:after="0" w:line="240" w:lineRule="auto"/>
        <w:jc w:val="both"/>
        <w:rPr>
          <w:rFonts w:ascii="Times New Roman" w:hAnsi="Times New Roman"/>
          <w:lang w:eastAsia="ru-RU"/>
        </w:rPr>
      </w:pPr>
    </w:p>
    <w:p w:rsidRPr="00EF54B9" w:rsidR="00362F18" w:rsidP="00405CD5" w:rsidRDefault="00362F18">
      <w:pPr>
        <w:pStyle w:val="NoSpacing"/>
        <w:jc w:val="center"/>
        <w:rPr>
          <w:rFonts w:ascii="Times New Roman" w:hAnsi="Times New Roman"/>
          <w:lang w:eastAsia="ru-RU"/>
        </w:rPr>
      </w:pPr>
      <w:bookmarkStart w:name="sub_3111" w:id="10"/>
      <w:r w:rsidRPr="00EF54B9">
        <w:rPr>
          <w:rFonts w:ascii="Times New Roman" w:hAnsi="Times New Roman"/>
          <w:lang w:eastAsia="ru-RU"/>
        </w:rPr>
        <w:t>13.ПРОЧИЕ УСЛОВИЯ</w:t>
      </w:r>
    </w:p>
    <w:bookmarkEnd w:id="10"/>
    <w:p w:rsidRPr="00EF54B9" w:rsidR="00362F18" w:rsidP="00405CD5" w:rsidRDefault="00362F18">
      <w:pPr>
        <w:tabs>
          <w:tab w:val="left" w:pos="567"/>
        </w:tabs>
        <w:spacing w:after="0" w:line="240" w:lineRule="auto"/>
        <w:ind w:firstLine="567"/>
        <w:jc w:val="both"/>
        <w:rPr>
          <w:rFonts w:ascii="Times New Roman" w:hAnsi="Times New Roman"/>
          <w:lang w:eastAsia="ru-RU"/>
        </w:rPr>
      </w:pPr>
      <w:r w:rsidRPr="00EF54B9">
        <w:rPr>
          <w:rFonts w:ascii="Times New Roman" w:hAnsi="Times New Roman"/>
          <w:lang w:eastAsia="ru-RU"/>
        </w:rPr>
        <w:t>13.1.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Pr="00EF54B9" w:rsidR="00362F18" w:rsidP="00405CD5" w:rsidRDefault="00362F18">
      <w:pPr>
        <w:tabs>
          <w:tab w:val="left" w:pos="567"/>
        </w:tabs>
        <w:spacing w:after="0" w:line="240" w:lineRule="auto"/>
        <w:ind w:firstLine="567"/>
        <w:jc w:val="both"/>
        <w:rPr>
          <w:rFonts w:ascii="Times New Roman" w:hAnsi="Times New Roman"/>
          <w:lang w:eastAsia="ru-RU"/>
        </w:rPr>
      </w:pPr>
      <w:bookmarkStart w:name="sub_401" w:id="11"/>
      <w:r w:rsidRPr="00EF54B9">
        <w:rPr>
          <w:rFonts w:ascii="Times New Roman" w:hAnsi="Times New Roman"/>
          <w:lang w:eastAsia="ru-RU"/>
        </w:rPr>
        <w:t xml:space="preserve">13.2. </w:t>
      </w:r>
      <w:bookmarkStart w:name="sub_402" w:id="12"/>
      <w:bookmarkEnd w:id="11"/>
      <w:r w:rsidRPr="00EF54B9">
        <w:rPr>
          <w:rFonts w:ascii="Times New Roman" w:hAnsi="Times New Roman"/>
          <w:lang w:eastAsia="ru-RU"/>
        </w:rPr>
        <w:t>Настоящий Договор заключен на электронной площадке с использованием электронной подписи лиц, имеющих право действовать от имени соответственно Заказчика и Исполнителя, в электронном виде.</w:t>
      </w:r>
    </w:p>
    <w:p w:rsidRPr="00EF54B9" w:rsidR="00362F18" w:rsidP="00405CD5" w:rsidRDefault="00362F18">
      <w:pPr>
        <w:tabs>
          <w:tab w:val="left" w:pos="567"/>
        </w:tabs>
        <w:spacing w:after="0" w:line="240" w:lineRule="auto"/>
        <w:ind w:firstLine="567"/>
        <w:jc w:val="both"/>
        <w:rPr>
          <w:rFonts w:ascii="Times New Roman" w:hAnsi="Times New Roman"/>
          <w:lang w:eastAsia="ru-RU"/>
        </w:rPr>
      </w:pPr>
      <w:r w:rsidRPr="00EF54B9">
        <w:rPr>
          <w:rFonts w:ascii="Times New Roman" w:hAnsi="Times New Roman"/>
          <w:lang w:eastAsia="ru-RU"/>
        </w:rPr>
        <w:t>13.3.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Pr="00EF54B9" w:rsidR="00362F18" w:rsidP="00405CD5" w:rsidRDefault="00362F18">
      <w:pPr>
        <w:tabs>
          <w:tab w:val="left" w:pos="567"/>
        </w:tabs>
        <w:spacing w:after="0" w:line="240" w:lineRule="auto"/>
        <w:ind w:firstLine="567"/>
        <w:jc w:val="both"/>
        <w:rPr>
          <w:rFonts w:ascii="Times New Roman" w:hAnsi="Times New Roman"/>
          <w:lang w:eastAsia="ru-RU"/>
        </w:rPr>
      </w:pPr>
      <w:bookmarkStart w:name="sub_403" w:id="13"/>
      <w:bookmarkEnd w:id="12"/>
      <w:r w:rsidRPr="00EF54B9">
        <w:rPr>
          <w:rFonts w:ascii="Times New Roman" w:hAnsi="Times New Roman"/>
          <w:lang w:eastAsia="ru-RU"/>
        </w:rPr>
        <w:t>13.4.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Pr="00EF54B9" w:rsidR="00362F18" w:rsidP="00405CD5" w:rsidRDefault="00362F18">
      <w:pPr>
        <w:tabs>
          <w:tab w:val="left" w:pos="567"/>
        </w:tabs>
        <w:spacing w:after="0" w:line="240" w:lineRule="auto"/>
        <w:ind w:firstLine="567"/>
        <w:jc w:val="both"/>
        <w:rPr>
          <w:rFonts w:ascii="Times New Roman" w:hAnsi="Times New Roman"/>
          <w:lang w:eastAsia="ru-RU"/>
        </w:rPr>
      </w:pPr>
      <w:bookmarkStart w:name="sub_404" w:id="14"/>
      <w:bookmarkEnd w:id="13"/>
      <w:r w:rsidRPr="00EF54B9">
        <w:rPr>
          <w:rFonts w:ascii="Times New Roman" w:hAnsi="Times New Roman"/>
          <w:lang w:eastAsia="ru-RU"/>
        </w:rPr>
        <w:t>13.5. Во всем, что не предусмотрено Договором, Стороны руководствуются законодательством Российской Федерации.</w:t>
      </w:r>
      <w:bookmarkEnd w:id="14"/>
    </w:p>
    <w:p w:rsidRPr="00EF54B9" w:rsidR="00362F18" w:rsidP="00405CD5" w:rsidRDefault="00362F18">
      <w:pPr>
        <w:tabs>
          <w:tab w:val="left" w:pos="567"/>
        </w:tabs>
        <w:spacing w:after="0" w:line="240" w:lineRule="auto"/>
        <w:ind w:firstLine="567"/>
        <w:jc w:val="both"/>
        <w:rPr>
          <w:rFonts w:ascii="Times New Roman" w:hAnsi="Times New Roman"/>
          <w:lang w:eastAsia="ru-RU"/>
        </w:rPr>
      </w:pPr>
      <w:r w:rsidRPr="00EF54B9">
        <w:rPr>
          <w:rFonts w:ascii="Times New Roman" w:hAnsi="Times New Roman"/>
          <w:lang w:eastAsia="ru-RU"/>
        </w:rPr>
        <w:t>13.6. Право Исполнителя на получение оплаты по настоящему Договору не может быть передано по сделке (уступка требования) другому лицу. Обязательства по Договору должны быть исполнены Исполнителем лично.</w:t>
      </w:r>
    </w:p>
    <w:p w:rsidRPr="00EF54B9" w:rsidR="00362F18" w:rsidP="00405CD5" w:rsidRDefault="00362F18">
      <w:pPr>
        <w:tabs>
          <w:tab w:val="left" w:pos="567"/>
        </w:tabs>
        <w:spacing w:after="0" w:line="240" w:lineRule="auto"/>
        <w:ind w:firstLine="567"/>
        <w:jc w:val="both"/>
        <w:rPr>
          <w:rFonts w:ascii="Times New Roman" w:hAnsi="Times New Roman"/>
          <w:lang w:eastAsia="ru-RU"/>
        </w:rPr>
      </w:pPr>
      <w:r w:rsidRPr="00EF54B9">
        <w:rPr>
          <w:rFonts w:ascii="Times New Roman" w:hAnsi="Times New Roman"/>
          <w:lang w:eastAsia="ru-RU"/>
        </w:rPr>
        <w:t>13.7. В случае изменения местонахождения и (или) банковских реквизитов Сторона, у которой произошли такие изменения, обязана в течение 5 (Пяти) рабочих дней с момента вышеуказанных изменений письменно уведомить об этом другую Сторону.</w:t>
      </w:r>
    </w:p>
    <w:p w:rsidRPr="00EF54B9" w:rsidR="00362F18" w:rsidP="00405CD5" w:rsidRDefault="00362F18">
      <w:pPr>
        <w:tabs>
          <w:tab w:val="left" w:pos="567"/>
        </w:tabs>
        <w:spacing w:after="0" w:line="240" w:lineRule="auto"/>
        <w:ind w:firstLine="567"/>
        <w:jc w:val="both"/>
        <w:rPr>
          <w:rFonts w:ascii="Times New Roman" w:hAnsi="Times New Roman"/>
          <w:lang w:eastAsia="ru-RU"/>
        </w:rPr>
      </w:pPr>
      <w:r w:rsidRPr="00EF54B9">
        <w:rPr>
          <w:rFonts w:ascii="Times New Roman" w:hAnsi="Times New Roman"/>
          <w:lang w:eastAsia="ru-RU"/>
        </w:rPr>
        <w:t>13.8. К настоящему Договору прилагается:</w:t>
      </w:r>
    </w:p>
    <w:p w:rsidRPr="00EF54B9" w:rsidR="00362F18" w:rsidP="00405CD5" w:rsidRDefault="00362F18">
      <w:pPr>
        <w:tabs>
          <w:tab w:val="left" w:pos="567"/>
        </w:tabs>
        <w:spacing w:after="0" w:line="240" w:lineRule="auto"/>
        <w:jc w:val="both"/>
        <w:rPr>
          <w:rFonts w:ascii="Times New Roman" w:hAnsi="Times New Roman"/>
          <w:lang w:eastAsia="ru-RU"/>
        </w:rPr>
      </w:pPr>
      <w:r w:rsidRPr="00EF54B9">
        <w:rPr>
          <w:rFonts w:ascii="Times New Roman" w:hAnsi="Times New Roman"/>
          <w:lang w:eastAsia="ru-RU"/>
        </w:rPr>
        <w:t>Приложение № 1 – Техническое задание Заказчика.</w:t>
      </w:r>
    </w:p>
    <w:p w:rsidRPr="00EF54B9" w:rsidR="00362F18" w:rsidP="00994708" w:rsidRDefault="00362F18">
      <w:pPr>
        <w:tabs>
          <w:tab w:val="left" w:pos="567"/>
        </w:tabs>
        <w:spacing w:after="0" w:line="240" w:lineRule="auto"/>
        <w:jc w:val="both"/>
        <w:rPr>
          <w:rFonts w:ascii="Times New Roman" w:hAnsi="Times New Roman"/>
          <w:lang w:eastAsia="ru-RU"/>
        </w:rPr>
      </w:pPr>
    </w:p>
    <w:p w:rsidRPr="00EF54B9" w:rsidR="00362F18" w:rsidP="00877484" w:rsidRDefault="00362F18">
      <w:pPr>
        <w:pStyle w:val="NoSpacing"/>
        <w:jc w:val="center"/>
        <w:rPr>
          <w:rFonts w:ascii="Times New Roman" w:hAnsi="Times New Roman"/>
        </w:rPr>
      </w:pPr>
      <w:r w:rsidRPr="00EF54B9">
        <w:rPr>
          <w:rFonts w:ascii="Times New Roman" w:hAnsi="Times New Roman"/>
        </w:rPr>
        <w:t>14. ЮРИДИЧЕСКИЕ АДРЕСА И БАНКОВСКИЕ РЕКВИЗИТЫ СТОРОН</w:t>
      </w:r>
    </w:p>
    <w:tbl>
      <w:tblPr>
        <w:tblW w:w="9853" w:type="dxa"/>
        <w:tblLayout w:type="fixed"/>
        <w:tblLook w:val="0000"/>
      </w:tblPr>
      <w:tblGrid>
        <w:gridCol w:w="1274"/>
        <w:gridCol w:w="1600"/>
        <w:gridCol w:w="2035"/>
        <w:gridCol w:w="1309"/>
        <w:gridCol w:w="1599"/>
        <w:gridCol w:w="2036"/>
      </w:tblGrid>
      <w:tr w:rsidRPr="00EF54B9" w:rsidR="00362F18" w:rsidTr="00A01497">
        <w:trPr>
          <w:trHeight w:val="245"/>
        </w:trPr>
        <w:tc>
          <w:tcPr>
            <w:tcW w:w="4909" w:type="dxa"/>
            <w:gridSpan w:val="3"/>
          </w:tcPr>
          <w:p w:rsidRPr="00EF54B9" w:rsidR="00362F18" w:rsidP="00A01497" w:rsidRDefault="00362F18">
            <w:pPr>
              <w:spacing w:after="0" w:line="240" w:lineRule="auto"/>
              <w:rPr>
                <w:rFonts w:ascii="Times New Roman" w:hAnsi="Times New Roman"/>
                <w:b/>
              </w:rPr>
            </w:pPr>
            <w:r w:rsidRPr="00EF54B9">
              <w:rPr>
                <w:rFonts w:ascii="Times New Roman" w:hAnsi="Times New Roman"/>
                <w:b/>
              </w:rPr>
              <w:t>Заказчик:</w:t>
            </w:r>
          </w:p>
        </w:tc>
        <w:tc>
          <w:tcPr>
            <w:tcW w:w="4944" w:type="dxa"/>
            <w:gridSpan w:val="3"/>
          </w:tcPr>
          <w:p w:rsidRPr="00EF54B9" w:rsidR="00362F18" w:rsidP="00A01497" w:rsidRDefault="00362F18">
            <w:pPr>
              <w:spacing w:after="0" w:line="240" w:lineRule="auto"/>
              <w:rPr>
                <w:rFonts w:ascii="Times New Roman" w:hAnsi="Times New Roman"/>
                <w:b/>
              </w:rPr>
            </w:pPr>
            <w:r w:rsidRPr="00EF54B9">
              <w:rPr>
                <w:rFonts w:ascii="Times New Roman" w:hAnsi="Times New Roman"/>
                <w:b/>
              </w:rPr>
              <w:t>Исполнитель:</w:t>
            </w:r>
          </w:p>
        </w:tc>
      </w:tr>
      <w:tr w:rsidRPr="00EF54B9" w:rsidR="00362F18" w:rsidTr="00A01497">
        <w:tc>
          <w:tcPr>
            <w:tcW w:w="4909" w:type="dxa"/>
            <w:gridSpan w:val="3"/>
            <w:vMerge w:val="restart"/>
          </w:tcPr>
          <w:p w:rsidRPr="00EF54B9" w:rsidR="00362F18" w:rsidP="004435F7" w:rsidRDefault="00362F18">
            <w:pPr>
              <w:spacing w:after="0" w:line="240" w:lineRule="auto"/>
              <w:rPr>
                <w:rFonts w:ascii="Times New Roman" w:hAnsi="Times New Roman"/>
              </w:rPr>
            </w:pPr>
            <w:r w:rsidRPr="00EF54B9">
              <w:rPr>
                <w:rFonts w:ascii="Times New Roman" w:hAnsi="Times New Roman"/>
              </w:rPr>
              <w:t>Муниципальное автономное общеобразовательное учреждение «Тохтуевская средняя общеобразовательная школа» (МАОУ «Тохтуевская СОШ»)</w:t>
            </w:r>
          </w:p>
          <w:p w:rsidRPr="00EF54B9" w:rsidR="00362F18" w:rsidP="004435F7" w:rsidRDefault="00362F18">
            <w:pPr>
              <w:spacing w:after="0" w:line="240" w:lineRule="auto"/>
              <w:rPr>
                <w:rFonts w:ascii="Times New Roman" w:hAnsi="Times New Roman"/>
              </w:rPr>
            </w:pPr>
            <w:r w:rsidRPr="00EF54B9">
              <w:rPr>
                <w:rFonts w:ascii="Times New Roman" w:hAnsi="Times New Roman"/>
              </w:rPr>
              <w:t>Юридический адрес: 618507, Пермский край, СГО, с. Тохтуева, ул. Молодежная, 5</w:t>
            </w:r>
          </w:p>
          <w:p w:rsidRPr="00EF54B9" w:rsidR="00362F18" w:rsidP="004435F7" w:rsidRDefault="00362F18">
            <w:pPr>
              <w:spacing w:after="0" w:line="240" w:lineRule="auto"/>
              <w:rPr>
                <w:rFonts w:ascii="Times New Roman" w:hAnsi="Times New Roman"/>
              </w:rPr>
            </w:pPr>
            <w:r w:rsidRPr="00EF54B9">
              <w:rPr>
                <w:rFonts w:ascii="Times New Roman" w:hAnsi="Times New Roman"/>
              </w:rPr>
              <w:t>ИНН/КПП 5950002291/591901001</w:t>
            </w:r>
          </w:p>
          <w:p w:rsidRPr="00EF54B9" w:rsidR="00362F18" w:rsidP="004435F7" w:rsidRDefault="00362F18">
            <w:pPr>
              <w:spacing w:after="0" w:line="240" w:lineRule="auto"/>
              <w:rPr>
                <w:rFonts w:ascii="Times New Roman" w:hAnsi="Times New Roman"/>
              </w:rPr>
            </w:pPr>
            <w:r w:rsidRPr="00EF54B9">
              <w:rPr>
                <w:rFonts w:ascii="Times New Roman" w:hAnsi="Times New Roman"/>
              </w:rPr>
              <w:t>ОГРН 1025901974944</w:t>
            </w:r>
          </w:p>
          <w:p w:rsidRPr="00EF54B9" w:rsidR="00362F18" w:rsidP="004435F7" w:rsidRDefault="00362F18">
            <w:pPr>
              <w:spacing w:after="0" w:line="240" w:lineRule="auto"/>
              <w:rPr>
                <w:rFonts w:ascii="Times New Roman" w:hAnsi="Times New Roman"/>
              </w:rPr>
            </w:pPr>
            <w:r w:rsidRPr="00EF54B9">
              <w:rPr>
                <w:rFonts w:ascii="Times New Roman" w:hAnsi="Times New Roman"/>
              </w:rPr>
              <w:t>р/с 03234643577300005600</w:t>
            </w:r>
          </w:p>
          <w:p w:rsidRPr="00EF54B9" w:rsidR="00362F18" w:rsidP="004435F7" w:rsidRDefault="00362F18">
            <w:pPr>
              <w:spacing w:after="0" w:line="240" w:lineRule="auto"/>
              <w:rPr>
                <w:rFonts w:ascii="Times New Roman" w:hAnsi="Times New Roman"/>
              </w:rPr>
            </w:pPr>
            <w:r w:rsidRPr="00EF54B9">
              <w:rPr>
                <w:rFonts w:ascii="Times New Roman" w:hAnsi="Times New Roman"/>
              </w:rPr>
              <w:t>УФК по Пермскому краю (Финансовое управление, МАОУ «Тохтуевская СОШ») ОТДЕЛЕНИЕ ПЕРМЬ БАНКА РОССИИ//УФК по Пермскому краю г. Пермь</w:t>
            </w:r>
          </w:p>
          <w:p w:rsidRPr="00EF54B9" w:rsidR="00362F18" w:rsidP="004435F7" w:rsidRDefault="00362F18">
            <w:pPr>
              <w:spacing w:after="0" w:line="240" w:lineRule="auto"/>
              <w:rPr>
                <w:rFonts w:ascii="Times New Roman" w:hAnsi="Times New Roman"/>
              </w:rPr>
            </w:pPr>
            <w:r w:rsidRPr="00EF54B9">
              <w:rPr>
                <w:rFonts w:ascii="Times New Roman" w:hAnsi="Times New Roman"/>
              </w:rPr>
              <w:t>к/с 40102810145370000048</w:t>
            </w:r>
          </w:p>
          <w:p w:rsidRPr="00EF54B9" w:rsidR="00362F18" w:rsidP="004435F7" w:rsidRDefault="00362F18">
            <w:pPr>
              <w:spacing w:after="0" w:line="240" w:lineRule="auto"/>
              <w:rPr>
                <w:rFonts w:ascii="Times New Roman" w:hAnsi="Times New Roman"/>
              </w:rPr>
            </w:pPr>
            <w:r w:rsidRPr="00EF54B9">
              <w:rPr>
                <w:rFonts w:ascii="Times New Roman" w:hAnsi="Times New Roman"/>
              </w:rPr>
              <w:t>БИК 015773997</w:t>
            </w:r>
          </w:p>
          <w:p w:rsidRPr="00EF54B9" w:rsidR="00362F18" w:rsidP="00A01497" w:rsidRDefault="00362F18">
            <w:pPr>
              <w:spacing w:after="0" w:line="240" w:lineRule="auto"/>
              <w:rPr>
                <w:rFonts w:ascii="Times New Roman" w:hAnsi="Times New Roman"/>
              </w:rPr>
            </w:pPr>
          </w:p>
        </w:tc>
        <w:tc>
          <w:tcPr>
            <w:tcW w:w="4944" w:type="dxa"/>
            <w:gridSpan w:val="3"/>
          </w:tcPr>
          <w:p w:rsidRPr="00EF54B9" w:rsidR="00362F18" w:rsidP="00A01497" w:rsidRDefault="00362F18">
            <w:pPr>
              <w:spacing w:after="0" w:line="240" w:lineRule="auto"/>
              <w:rPr>
                <w:rFonts w:ascii="Times New Roman" w:hAnsi="Times New Roman"/>
              </w:rPr>
            </w:pPr>
            <w:r w:rsidRPr="00EF54B9">
              <w:rPr>
                <w:rFonts w:ascii="Times New Roman" w:hAnsi="Times New Roman"/>
              </w:rPr>
              <w:t>Муниципальное унитарное казенное предприятие Соликамского городского округа «Комбинат школьного питания» (МКУП «КШП»)</w:t>
            </w:r>
          </w:p>
        </w:tc>
      </w:tr>
      <w:tr w:rsidRPr="00EF54B9" w:rsidR="00362F18" w:rsidTr="00A01497">
        <w:tc>
          <w:tcPr>
            <w:tcW w:w="4909" w:type="dxa"/>
            <w:gridSpan w:val="3"/>
            <w:vMerge/>
          </w:tcPr>
          <w:p w:rsidRPr="00EF54B9" w:rsidR="00362F18" w:rsidP="00A01497" w:rsidRDefault="00362F18">
            <w:pPr>
              <w:spacing w:after="0" w:line="240" w:lineRule="auto"/>
              <w:rPr>
                <w:rFonts w:ascii="Times New Roman" w:hAnsi="Times New Roman"/>
              </w:rPr>
            </w:pPr>
          </w:p>
        </w:tc>
        <w:tc>
          <w:tcPr>
            <w:tcW w:w="4944" w:type="dxa"/>
            <w:gridSpan w:val="3"/>
          </w:tcPr>
          <w:p w:rsidRPr="00EF54B9" w:rsidR="00362F18" w:rsidP="00A01497" w:rsidRDefault="00362F18">
            <w:pPr>
              <w:spacing w:after="0" w:line="240" w:lineRule="auto"/>
              <w:rPr>
                <w:rFonts w:ascii="Times New Roman" w:hAnsi="Times New Roman"/>
              </w:rPr>
            </w:pPr>
            <w:r w:rsidRPr="00EF54B9">
              <w:rPr>
                <w:rFonts w:ascii="Times New Roman" w:hAnsi="Times New Roman"/>
              </w:rPr>
              <w:t xml:space="preserve">Юридический адрес: 618542 Пермский край, </w:t>
            </w:r>
          </w:p>
          <w:p w:rsidRPr="00EF54B9" w:rsidR="00362F18" w:rsidP="00A01497" w:rsidRDefault="00362F18">
            <w:pPr>
              <w:spacing w:after="0" w:line="240" w:lineRule="auto"/>
              <w:rPr>
                <w:rFonts w:ascii="Times New Roman" w:hAnsi="Times New Roman"/>
              </w:rPr>
            </w:pPr>
            <w:r w:rsidRPr="00EF54B9">
              <w:rPr>
                <w:rFonts w:ascii="Times New Roman" w:hAnsi="Times New Roman"/>
              </w:rPr>
              <w:t>г. Соликамск, ул. 20–летия Победы, 196</w:t>
            </w:r>
          </w:p>
        </w:tc>
      </w:tr>
      <w:tr w:rsidRPr="00EF54B9" w:rsidR="00362F18" w:rsidTr="00A01497">
        <w:tc>
          <w:tcPr>
            <w:tcW w:w="4909" w:type="dxa"/>
            <w:gridSpan w:val="3"/>
            <w:vMerge/>
          </w:tcPr>
          <w:p w:rsidRPr="00EF54B9" w:rsidR="00362F18" w:rsidP="00A01497" w:rsidRDefault="00362F18">
            <w:pPr>
              <w:spacing w:after="0" w:line="240" w:lineRule="auto"/>
              <w:rPr>
                <w:rFonts w:ascii="Times New Roman" w:hAnsi="Times New Roman"/>
              </w:rPr>
            </w:pPr>
          </w:p>
        </w:tc>
        <w:tc>
          <w:tcPr>
            <w:tcW w:w="4944" w:type="dxa"/>
            <w:gridSpan w:val="3"/>
          </w:tcPr>
          <w:p w:rsidRPr="00EF54B9" w:rsidR="00362F18" w:rsidP="00A01497" w:rsidRDefault="00362F18">
            <w:pPr>
              <w:spacing w:after="0" w:line="240" w:lineRule="auto"/>
              <w:rPr>
                <w:rFonts w:ascii="Times New Roman" w:hAnsi="Times New Roman"/>
              </w:rPr>
            </w:pPr>
            <w:r w:rsidRPr="00EF54B9">
              <w:rPr>
                <w:rFonts w:ascii="Times New Roman" w:hAnsi="Times New Roman"/>
              </w:rPr>
              <w:t>ИНН/КПП 5919430390/591901001</w:t>
            </w:r>
          </w:p>
          <w:p w:rsidRPr="00EF54B9" w:rsidR="00362F18" w:rsidP="00A01497" w:rsidRDefault="00362F18">
            <w:pPr>
              <w:spacing w:after="0" w:line="240" w:lineRule="auto"/>
              <w:rPr>
                <w:rFonts w:ascii="Times New Roman" w:hAnsi="Times New Roman"/>
              </w:rPr>
            </w:pPr>
            <w:r w:rsidRPr="00EF54B9">
              <w:rPr>
                <w:rFonts w:ascii="Times New Roman" w:hAnsi="Times New Roman"/>
              </w:rPr>
              <w:t>ОГРН 1025901973349 ОКПО 12050997</w:t>
            </w:r>
          </w:p>
        </w:tc>
      </w:tr>
      <w:tr w:rsidRPr="00EF54B9" w:rsidR="00362F18" w:rsidTr="00A01497">
        <w:tc>
          <w:tcPr>
            <w:tcW w:w="4909" w:type="dxa"/>
            <w:gridSpan w:val="3"/>
            <w:vMerge/>
          </w:tcPr>
          <w:p w:rsidRPr="00EF54B9" w:rsidR="00362F18" w:rsidP="00A01497" w:rsidRDefault="00362F18">
            <w:pPr>
              <w:spacing w:after="0" w:line="240" w:lineRule="auto"/>
              <w:rPr>
                <w:rFonts w:ascii="Times New Roman" w:hAnsi="Times New Roman"/>
              </w:rPr>
            </w:pPr>
          </w:p>
        </w:tc>
        <w:tc>
          <w:tcPr>
            <w:tcW w:w="4944" w:type="dxa"/>
            <w:gridSpan w:val="3"/>
          </w:tcPr>
          <w:p w:rsidRPr="00EF54B9" w:rsidR="00362F18" w:rsidP="00A01497" w:rsidRDefault="00362F18">
            <w:pPr>
              <w:spacing w:after="0" w:line="240" w:lineRule="auto"/>
              <w:rPr>
                <w:rFonts w:ascii="Times New Roman" w:hAnsi="Times New Roman"/>
              </w:rPr>
            </w:pPr>
            <w:r w:rsidRPr="00EF54B9">
              <w:rPr>
                <w:rFonts w:ascii="Times New Roman" w:hAnsi="Times New Roman"/>
              </w:rPr>
              <w:t xml:space="preserve">р/с 40702810949160110752 </w:t>
            </w:r>
          </w:p>
          <w:p w:rsidRPr="00EF54B9" w:rsidR="00362F18" w:rsidP="00A01497" w:rsidRDefault="00362F18">
            <w:pPr>
              <w:spacing w:after="0" w:line="240" w:lineRule="auto"/>
              <w:rPr>
                <w:rFonts w:ascii="Times New Roman" w:hAnsi="Times New Roman"/>
              </w:rPr>
            </w:pPr>
            <w:r w:rsidRPr="00EF54B9">
              <w:rPr>
                <w:rFonts w:ascii="Times New Roman" w:hAnsi="Times New Roman"/>
              </w:rPr>
              <w:t>в Волго-Вятском банке ПАО «Сбербанк»</w:t>
            </w:r>
          </w:p>
          <w:p w:rsidRPr="00EF54B9" w:rsidR="00362F18" w:rsidP="00A01497" w:rsidRDefault="00362F18">
            <w:pPr>
              <w:spacing w:after="0" w:line="240" w:lineRule="auto"/>
              <w:rPr>
                <w:rFonts w:ascii="Times New Roman" w:hAnsi="Times New Roman"/>
              </w:rPr>
            </w:pPr>
            <w:r w:rsidRPr="00EF54B9">
              <w:rPr>
                <w:rFonts w:ascii="Times New Roman" w:hAnsi="Times New Roman"/>
              </w:rPr>
              <w:t>к/с 30101810900000000603 БИК 042202603</w:t>
            </w:r>
          </w:p>
        </w:tc>
      </w:tr>
      <w:tr w:rsidRPr="00EF54B9" w:rsidR="00362F18" w:rsidTr="00A01497">
        <w:tc>
          <w:tcPr>
            <w:tcW w:w="1274" w:type="dxa"/>
          </w:tcPr>
          <w:p w:rsidRPr="00EF54B9" w:rsidR="00362F18" w:rsidP="00A01497" w:rsidRDefault="00362F18">
            <w:pPr>
              <w:spacing w:after="0" w:line="240" w:lineRule="auto"/>
              <w:rPr>
                <w:rFonts w:ascii="Times New Roman" w:hAnsi="Times New Roman"/>
              </w:rPr>
            </w:pPr>
            <w:r w:rsidRPr="00EF54B9">
              <w:rPr>
                <w:rFonts w:ascii="Times New Roman" w:hAnsi="Times New Roman"/>
              </w:rPr>
              <w:t>Директор</w:t>
            </w:r>
          </w:p>
        </w:tc>
        <w:tc>
          <w:tcPr>
            <w:tcW w:w="1600" w:type="dxa"/>
            <w:tcBorders>
              <w:bottom w:val="single" w:color="auto" w:sz="4" w:space="0"/>
            </w:tcBorders>
          </w:tcPr>
          <w:p w:rsidRPr="00EF54B9" w:rsidR="00362F18" w:rsidP="00A01497" w:rsidRDefault="00362F18">
            <w:pPr>
              <w:spacing w:after="0" w:line="240" w:lineRule="auto"/>
              <w:rPr>
                <w:rFonts w:ascii="Times New Roman" w:hAnsi="Times New Roman"/>
              </w:rPr>
            </w:pPr>
          </w:p>
        </w:tc>
        <w:tc>
          <w:tcPr>
            <w:tcW w:w="2035" w:type="dxa"/>
          </w:tcPr>
          <w:p w:rsidRPr="00EF54B9" w:rsidR="00362F18" w:rsidP="00A01497" w:rsidRDefault="00362F18">
            <w:pPr>
              <w:spacing w:after="0" w:line="240" w:lineRule="auto"/>
              <w:rPr>
                <w:rFonts w:ascii="Times New Roman" w:hAnsi="Times New Roman"/>
              </w:rPr>
            </w:pPr>
            <w:r w:rsidRPr="00EF54B9">
              <w:rPr>
                <w:rFonts w:ascii="Times New Roman" w:hAnsi="Times New Roman"/>
              </w:rPr>
              <w:t>Г.В. Сойма</w:t>
            </w:r>
          </w:p>
        </w:tc>
        <w:tc>
          <w:tcPr>
            <w:tcW w:w="1309" w:type="dxa"/>
          </w:tcPr>
          <w:p w:rsidRPr="00EF54B9" w:rsidR="00362F18" w:rsidP="00A01497" w:rsidRDefault="00362F18">
            <w:pPr>
              <w:spacing w:after="0" w:line="240" w:lineRule="auto"/>
              <w:rPr>
                <w:rFonts w:ascii="Times New Roman" w:hAnsi="Times New Roman"/>
              </w:rPr>
            </w:pPr>
            <w:r w:rsidRPr="00EF54B9">
              <w:rPr>
                <w:rFonts w:ascii="Times New Roman" w:hAnsi="Times New Roman"/>
              </w:rPr>
              <w:t>Директор</w:t>
            </w:r>
          </w:p>
        </w:tc>
        <w:tc>
          <w:tcPr>
            <w:tcW w:w="1599" w:type="dxa"/>
            <w:tcBorders>
              <w:bottom w:val="single" w:color="auto" w:sz="4" w:space="0"/>
            </w:tcBorders>
          </w:tcPr>
          <w:p w:rsidRPr="00EF54B9" w:rsidR="00362F18" w:rsidP="00A01497" w:rsidRDefault="00362F18">
            <w:pPr>
              <w:spacing w:after="0" w:line="240" w:lineRule="auto"/>
              <w:rPr>
                <w:rFonts w:ascii="Times New Roman" w:hAnsi="Times New Roman"/>
              </w:rPr>
            </w:pPr>
          </w:p>
        </w:tc>
        <w:tc>
          <w:tcPr>
            <w:tcW w:w="2036" w:type="dxa"/>
          </w:tcPr>
          <w:p w:rsidRPr="00EF54B9" w:rsidR="00362F18" w:rsidP="00A01497" w:rsidRDefault="00362F18">
            <w:pPr>
              <w:spacing w:after="0" w:line="240" w:lineRule="auto"/>
              <w:rPr>
                <w:rFonts w:ascii="Times New Roman" w:hAnsi="Times New Roman"/>
              </w:rPr>
            </w:pPr>
            <w:r w:rsidRPr="00EF54B9">
              <w:rPr>
                <w:rFonts w:ascii="Times New Roman" w:hAnsi="Times New Roman"/>
              </w:rPr>
              <w:t>О.Н. Логинов</w:t>
            </w:r>
          </w:p>
        </w:tc>
      </w:tr>
      <w:tr w:rsidRPr="00EF54B9" w:rsidR="00362F18" w:rsidTr="00A01497">
        <w:trPr>
          <w:trHeight w:val="144"/>
        </w:trPr>
        <w:tc>
          <w:tcPr>
            <w:tcW w:w="1274" w:type="dxa"/>
          </w:tcPr>
          <w:p w:rsidRPr="00EF54B9" w:rsidR="00362F18" w:rsidP="00A01497" w:rsidRDefault="00362F18">
            <w:pPr>
              <w:spacing w:after="0" w:line="240" w:lineRule="auto"/>
              <w:rPr>
                <w:rFonts w:ascii="Times New Roman" w:hAnsi="Times New Roman"/>
              </w:rPr>
            </w:pPr>
            <w:r w:rsidRPr="00EF54B9">
              <w:rPr>
                <w:rFonts w:ascii="Times New Roman" w:hAnsi="Times New Roman"/>
              </w:rPr>
              <w:t>м.п.</w:t>
            </w:r>
          </w:p>
        </w:tc>
        <w:tc>
          <w:tcPr>
            <w:tcW w:w="1600" w:type="dxa"/>
          </w:tcPr>
          <w:p w:rsidRPr="00EF54B9" w:rsidR="00362F18" w:rsidP="00A01497" w:rsidRDefault="00362F18">
            <w:pPr>
              <w:spacing w:after="0" w:line="240" w:lineRule="auto"/>
              <w:rPr>
                <w:rFonts w:ascii="Times New Roman" w:hAnsi="Times New Roman"/>
              </w:rPr>
            </w:pPr>
          </w:p>
        </w:tc>
        <w:tc>
          <w:tcPr>
            <w:tcW w:w="2035" w:type="dxa"/>
          </w:tcPr>
          <w:p w:rsidRPr="00EF54B9" w:rsidR="00362F18" w:rsidP="00A01497" w:rsidRDefault="00362F18">
            <w:pPr>
              <w:spacing w:after="0" w:line="240" w:lineRule="auto"/>
              <w:rPr>
                <w:rFonts w:ascii="Times New Roman" w:hAnsi="Times New Roman"/>
              </w:rPr>
            </w:pPr>
          </w:p>
        </w:tc>
        <w:tc>
          <w:tcPr>
            <w:tcW w:w="1309" w:type="dxa"/>
          </w:tcPr>
          <w:p w:rsidRPr="00EF54B9" w:rsidR="00362F18" w:rsidP="00A01497" w:rsidRDefault="00362F18">
            <w:pPr>
              <w:spacing w:after="0" w:line="240" w:lineRule="auto"/>
              <w:rPr>
                <w:rFonts w:ascii="Times New Roman" w:hAnsi="Times New Roman"/>
              </w:rPr>
            </w:pPr>
            <w:r w:rsidRPr="00EF54B9">
              <w:rPr>
                <w:rFonts w:ascii="Times New Roman" w:hAnsi="Times New Roman"/>
              </w:rPr>
              <w:t>м.п.</w:t>
            </w:r>
          </w:p>
        </w:tc>
        <w:tc>
          <w:tcPr>
            <w:tcW w:w="1599" w:type="dxa"/>
          </w:tcPr>
          <w:p w:rsidRPr="00EF54B9" w:rsidR="00362F18" w:rsidP="00A01497" w:rsidRDefault="00362F18">
            <w:pPr>
              <w:spacing w:after="0" w:line="240" w:lineRule="auto"/>
              <w:rPr>
                <w:rFonts w:ascii="Times New Roman" w:hAnsi="Times New Roman"/>
              </w:rPr>
            </w:pPr>
          </w:p>
        </w:tc>
        <w:tc>
          <w:tcPr>
            <w:tcW w:w="2036" w:type="dxa"/>
          </w:tcPr>
          <w:p w:rsidRPr="00EF54B9" w:rsidR="00362F18" w:rsidP="00A01497" w:rsidRDefault="00362F18">
            <w:pPr>
              <w:spacing w:after="0" w:line="240" w:lineRule="auto"/>
              <w:rPr>
                <w:rFonts w:ascii="Times New Roman" w:hAnsi="Times New Roman"/>
              </w:rPr>
            </w:pPr>
          </w:p>
        </w:tc>
      </w:tr>
    </w:tbl>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Pr="00EF54B9" w:rsidR="00362F18" w:rsidP="00877484" w:rsidRDefault="00362F18">
      <w:pPr>
        <w:pStyle w:val="NoSpacing"/>
        <w:jc w:val="center"/>
        <w:rPr>
          <w:rFonts w:ascii="Times New Roman" w:hAnsi="Times New Roman"/>
        </w:rPr>
      </w:pPr>
    </w:p>
    <w:p w:rsidR="00362F18" w:rsidP="00A807D8" w:rsidRDefault="00362F18">
      <w:pPr>
        <w:pStyle w:val="NoSpacing"/>
        <w:jc w:val="right"/>
        <w:rPr>
          <w:rFonts w:ascii="Times New Roman" w:hAnsi="Times New Roman"/>
        </w:rPr>
      </w:pPr>
    </w:p>
    <w:p w:rsidRPr="00EF54B9" w:rsidR="00362F18" w:rsidP="00A807D8" w:rsidRDefault="00362F18">
      <w:pPr>
        <w:pStyle w:val="NoSpacing"/>
        <w:jc w:val="right"/>
        <w:rPr>
          <w:rFonts w:ascii="Times New Roman" w:hAnsi="Times New Roman"/>
        </w:rPr>
      </w:pPr>
      <w:r>
        <w:rPr>
          <w:rFonts w:ascii="Times New Roman" w:hAnsi="Times New Roman"/>
        </w:rPr>
        <w:t>П</w:t>
      </w:r>
      <w:r w:rsidRPr="00EF54B9">
        <w:rPr>
          <w:rFonts w:ascii="Times New Roman" w:hAnsi="Times New Roman"/>
        </w:rPr>
        <w:t>риложение №1</w:t>
      </w:r>
    </w:p>
    <w:p w:rsidRPr="00EF54B9" w:rsidR="00362F18" w:rsidP="00A807D8" w:rsidRDefault="00362F18">
      <w:pPr>
        <w:pStyle w:val="NoSpacing"/>
        <w:jc w:val="right"/>
        <w:rPr>
          <w:rFonts w:ascii="Times New Roman" w:hAnsi="Times New Roman"/>
        </w:rPr>
      </w:pPr>
      <w:r w:rsidRPr="00EF54B9">
        <w:rPr>
          <w:rFonts w:ascii="Times New Roman" w:hAnsi="Times New Roman"/>
        </w:rPr>
        <w:t>к договору 23-2022/УП</w:t>
      </w:r>
    </w:p>
    <w:p w:rsidRPr="00EF54B9" w:rsidR="00362F18" w:rsidP="00A807D8" w:rsidRDefault="00362F18">
      <w:pPr>
        <w:spacing w:after="0" w:line="240" w:lineRule="auto"/>
        <w:ind w:firstLine="567"/>
        <w:jc w:val="center"/>
        <w:rPr>
          <w:rFonts w:ascii="Times New Roman" w:hAnsi="Times New Roman"/>
          <w:b/>
          <w:lang w:eastAsia="ru-RU"/>
        </w:rPr>
      </w:pPr>
      <w:r w:rsidRPr="00EF54B9">
        <w:rPr>
          <w:rFonts w:ascii="Times New Roman" w:hAnsi="Times New Roman"/>
          <w:b/>
          <w:lang w:eastAsia="ru-RU"/>
        </w:rPr>
        <w:t>ТЕХНИЧЕСКОЕ ЗАДАНИЕ</w:t>
      </w:r>
    </w:p>
    <w:p w:rsidRPr="00EF54B9" w:rsidR="00362F18" w:rsidP="00A807D8" w:rsidRDefault="00362F18">
      <w:pPr>
        <w:spacing w:after="0" w:line="240" w:lineRule="auto"/>
        <w:ind w:firstLine="567"/>
        <w:jc w:val="center"/>
        <w:rPr>
          <w:rFonts w:ascii="Times New Roman" w:hAnsi="Times New Roman"/>
          <w:b/>
          <w:bCs/>
          <w:lang w:eastAsia="ru-RU"/>
        </w:rPr>
      </w:pPr>
      <w:r w:rsidRPr="00EF54B9">
        <w:rPr>
          <w:rFonts w:ascii="Times New Roman" w:hAnsi="Times New Roman"/>
          <w:b/>
          <w:bCs/>
          <w:lang w:eastAsia="ru-RU"/>
        </w:rPr>
        <w:t xml:space="preserve">на оказание услуги по организации горячего питания учащихся </w:t>
      </w:r>
    </w:p>
    <w:p w:rsidRPr="00EF54B9" w:rsidR="00362F18" w:rsidP="00A807D8" w:rsidRDefault="00362F18">
      <w:pPr>
        <w:spacing w:after="0" w:line="240" w:lineRule="auto"/>
        <w:ind w:firstLine="567"/>
        <w:jc w:val="center"/>
        <w:rPr>
          <w:rFonts w:ascii="Times New Roman" w:hAnsi="Times New Roman"/>
          <w:b/>
          <w:bCs/>
          <w:lang w:eastAsia="ru-RU"/>
        </w:rPr>
      </w:pPr>
      <w:r w:rsidRPr="00EF54B9">
        <w:rPr>
          <w:rFonts w:ascii="Times New Roman" w:hAnsi="Times New Roman"/>
          <w:b/>
          <w:bCs/>
          <w:lang w:eastAsia="ru-RU"/>
        </w:rPr>
        <w:t>МАОУ «Тохтуевская СОШ»</w:t>
      </w:r>
    </w:p>
    <w:p w:rsidRPr="00EF54B9" w:rsidR="00362F18" w:rsidP="00A807D8" w:rsidRDefault="00362F18">
      <w:pPr>
        <w:spacing w:after="0" w:line="240" w:lineRule="auto"/>
        <w:ind w:firstLine="567"/>
        <w:jc w:val="center"/>
        <w:rPr>
          <w:rFonts w:ascii="Times New Roman" w:hAnsi="Times New Roman"/>
          <w:b/>
          <w:bCs/>
          <w:lang w:eastAsia="ru-RU"/>
        </w:rPr>
      </w:pPr>
    </w:p>
    <w:p w:rsidRPr="00EF54B9" w:rsidR="00362F18" w:rsidP="00A807D8" w:rsidRDefault="00362F18">
      <w:pPr>
        <w:spacing w:after="0" w:line="240" w:lineRule="auto"/>
        <w:ind w:firstLine="567"/>
        <w:jc w:val="both"/>
        <w:rPr>
          <w:rFonts w:ascii="Times New Roman" w:hAnsi="Times New Roman"/>
          <w:b/>
          <w:lang w:eastAsia="ru-RU"/>
        </w:rPr>
      </w:pPr>
      <w:r w:rsidRPr="00EF54B9">
        <w:rPr>
          <w:rFonts w:ascii="Times New Roman" w:hAnsi="Times New Roman"/>
          <w:b/>
          <w:lang w:eastAsia="ru-RU"/>
        </w:rPr>
        <w:t>1. Общая информация об объекте закупки</w:t>
      </w:r>
    </w:p>
    <w:p w:rsidRPr="00EF54B9" w:rsidR="00362F18" w:rsidP="00A807D8" w:rsidRDefault="00362F18">
      <w:pPr>
        <w:spacing w:after="0" w:line="240" w:lineRule="auto"/>
        <w:ind w:firstLine="567"/>
        <w:jc w:val="both"/>
        <w:rPr>
          <w:rFonts w:ascii="Times New Roman" w:hAnsi="Times New Roman"/>
          <w:b/>
          <w:shd w:val="clear" w:color="auto" w:fill="FF7C80"/>
          <w:lang w:eastAsia="ru-RU"/>
        </w:rPr>
      </w:pPr>
      <w:r w:rsidRPr="00EF54B9">
        <w:rPr>
          <w:rFonts w:ascii="Times New Roman" w:hAnsi="Times New Roman"/>
          <w:lang w:eastAsia="ru-RU"/>
        </w:rPr>
        <w:t>1.1. Наименование объекта закупки: оказание услуги по организации горячего питания</w:t>
      </w:r>
    </w:p>
    <w:p w:rsidRPr="00EF54B9" w:rsidR="00362F18" w:rsidP="00A807D8" w:rsidRDefault="00362F18">
      <w:pPr>
        <w:spacing w:after="0" w:line="240" w:lineRule="auto"/>
        <w:ind w:firstLine="567"/>
        <w:jc w:val="both"/>
        <w:rPr>
          <w:rFonts w:ascii="Times New Roman" w:hAnsi="Times New Roman"/>
          <w:color w:val="0070C0"/>
          <w:lang w:eastAsia="ru-RU"/>
        </w:rPr>
      </w:pPr>
      <w:r w:rsidRPr="00EF54B9">
        <w:rPr>
          <w:rFonts w:ascii="Times New Roman" w:hAnsi="Times New Roman"/>
          <w:lang w:eastAsia="ru-RU"/>
        </w:rPr>
        <w:t xml:space="preserve">1.2. Объем оказания услуг: </w:t>
      </w:r>
      <w:r w:rsidRPr="00EF54B9">
        <w:rPr>
          <w:rFonts w:ascii="Times New Roman" w:hAnsi="Times New Roman"/>
          <w:i/>
          <w:lang w:eastAsia="ru-RU"/>
        </w:rPr>
        <w:t>согласно Приложению 1 к Техническому заданию.</w:t>
      </w:r>
    </w:p>
    <w:p w:rsidRPr="00EF54B9" w:rsidR="00362F18" w:rsidP="00A807D8" w:rsidRDefault="00362F18">
      <w:pPr>
        <w:spacing w:after="0" w:line="240" w:lineRule="auto"/>
        <w:ind w:firstLine="567"/>
        <w:jc w:val="both"/>
        <w:rPr>
          <w:rFonts w:ascii="Times New Roman" w:hAnsi="Times New Roman"/>
          <w:i/>
          <w:color w:val="0070C0"/>
          <w:lang w:eastAsia="ru-RU"/>
        </w:rPr>
      </w:pPr>
      <w:r w:rsidRPr="00EF54B9">
        <w:rPr>
          <w:rFonts w:ascii="Times New Roman" w:hAnsi="Times New Roman"/>
          <w:lang w:eastAsia="ru-RU"/>
        </w:rPr>
        <w:t xml:space="preserve">1.3. Место оказания услуг: </w:t>
      </w:r>
      <w:r w:rsidRPr="00EF54B9">
        <w:rPr>
          <w:rFonts w:ascii="Times New Roman" w:hAnsi="Times New Roman"/>
          <w:i/>
          <w:lang w:eastAsia="ru-RU"/>
        </w:rPr>
        <w:t xml:space="preserve">согласно Приложению 1 к Техническому заданию. </w:t>
      </w:r>
    </w:p>
    <w:p w:rsidRPr="00EF54B9" w:rsidR="00362F18" w:rsidP="00A807D8" w:rsidRDefault="00362F18">
      <w:pPr>
        <w:spacing w:after="0" w:line="240" w:lineRule="auto"/>
        <w:ind w:firstLine="567"/>
        <w:jc w:val="both"/>
        <w:rPr>
          <w:rFonts w:ascii="Times New Roman" w:hAnsi="Times New Roman"/>
          <w:i/>
          <w:color w:val="0070C0"/>
          <w:lang w:eastAsia="ru-RU"/>
        </w:rPr>
      </w:pPr>
      <w:r w:rsidRPr="00EF54B9">
        <w:rPr>
          <w:rFonts w:ascii="Times New Roman" w:hAnsi="Times New Roman"/>
          <w:lang w:eastAsia="ru-RU"/>
        </w:rPr>
        <w:t xml:space="preserve">1.4. Срок оказания услуг: </w:t>
      </w:r>
      <w:r w:rsidRPr="00EF54B9">
        <w:rPr>
          <w:rFonts w:ascii="Times New Roman" w:hAnsi="Times New Roman"/>
          <w:i/>
          <w:lang w:eastAsia="ru-RU"/>
        </w:rPr>
        <w:t>с 10 января 2022г. по 31 декабря 2024г.</w:t>
      </w:r>
    </w:p>
    <w:p w:rsidRPr="00EF54B9" w:rsidR="00362F18" w:rsidP="00A807D8" w:rsidRDefault="00362F18">
      <w:pPr>
        <w:spacing w:after="0" w:line="240" w:lineRule="auto"/>
        <w:ind w:firstLine="567"/>
        <w:jc w:val="both"/>
        <w:rPr>
          <w:rFonts w:ascii="Times New Roman" w:hAnsi="Times New Roman"/>
          <w:i/>
          <w:color w:val="0070C0"/>
          <w:lang w:eastAsia="ru-RU"/>
        </w:rPr>
      </w:pPr>
      <w:r w:rsidRPr="00EF54B9">
        <w:rPr>
          <w:rFonts w:ascii="Times New Roman" w:hAnsi="Times New Roman"/>
          <w:lang w:eastAsia="ru-RU"/>
        </w:rPr>
        <w:t xml:space="preserve">1.5. График приема пищи: </w:t>
      </w:r>
      <w:r w:rsidRPr="00EF54B9">
        <w:rPr>
          <w:rFonts w:ascii="Times New Roman" w:hAnsi="Times New Roman"/>
          <w:i/>
          <w:lang w:eastAsia="ru-RU"/>
        </w:rPr>
        <w:t>согласно Приложению 2 к Техническому заданию.</w:t>
      </w:r>
    </w:p>
    <w:p w:rsidRPr="00EF54B9" w:rsidR="00362F18" w:rsidP="00A807D8" w:rsidRDefault="00362F18">
      <w:pPr>
        <w:spacing w:after="0" w:line="240" w:lineRule="auto"/>
        <w:ind w:firstLine="567"/>
        <w:jc w:val="both"/>
        <w:rPr>
          <w:rFonts w:ascii="Times New Roman" w:hAnsi="Times New Roman"/>
          <w:i/>
          <w:color w:val="0070C0"/>
          <w:lang w:eastAsia="ru-RU"/>
        </w:rPr>
      </w:pPr>
      <w:r w:rsidRPr="00EF54B9">
        <w:rPr>
          <w:rFonts w:ascii="Times New Roman" w:hAnsi="Times New Roman"/>
          <w:lang w:eastAsia="ru-RU"/>
        </w:rPr>
        <w:t xml:space="preserve">1.6. Примерное меню: </w:t>
      </w:r>
      <w:r w:rsidRPr="00EF54B9">
        <w:rPr>
          <w:rFonts w:ascii="Times New Roman" w:hAnsi="Times New Roman"/>
          <w:i/>
          <w:lang w:eastAsia="ru-RU"/>
        </w:rPr>
        <w:t>согласно Приложению 3 к Техническому заданию.</w:t>
      </w:r>
    </w:p>
    <w:p w:rsidRPr="00EF54B9" w:rsidR="00362F18" w:rsidP="00117CB6"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 xml:space="preserve">1.7. Помещения и оборудование пищеблоков Заказчика, передаваемые в пользование Исполнителю: </w:t>
      </w:r>
      <w:r w:rsidRPr="00EF54B9">
        <w:rPr>
          <w:rFonts w:ascii="Times New Roman" w:hAnsi="Times New Roman"/>
          <w:i/>
          <w:lang w:eastAsia="ru-RU"/>
        </w:rPr>
        <w:t>согласно Приложению 4 к Техническому заданию.</w:t>
      </w:r>
    </w:p>
    <w:p w:rsidRPr="00EF54B9" w:rsidR="00362F18" w:rsidP="00A807D8" w:rsidRDefault="00362F18">
      <w:pPr>
        <w:spacing w:after="0" w:line="240" w:lineRule="auto"/>
        <w:ind w:firstLine="567"/>
        <w:jc w:val="both"/>
        <w:rPr>
          <w:rFonts w:ascii="Times New Roman" w:hAnsi="Times New Roman"/>
          <w:b/>
          <w:lang w:eastAsia="ru-RU"/>
        </w:rPr>
      </w:pPr>
      <w:r w:rsidRPr="00EF54B9">
        <w:rPr>
          <w:rFonts w:ascii="Times New Roman" w:hAnsi="Times New Roman"/>
          <w:b/>
          <w:lang w:eastAsia="ru-RU"/>
        </w:rPr>
        <w:t>2. Требования к качеству и безопасности услуг</w:t>
      </w:r>
    </w:p>
    <w:p w:rsidRPr="00EF54B9" w:rsidR="00362F18" w:rsidP="00A807D8"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2.1. Исполнитель оказывает услуги в соответствии с:</w:t>
      </w:r>
    </w:p>
    <w:p w:rsidRPr="00EF54B9" w:rsidR="00362F18" w:rsidP="00A807D8" w:rsidRDefault="00362F18">
      <w:pPr>
        <w:spacing w:after="0" w:line="240" w:lineRule="auto"/>
        <w:ind w:firstLine="567"/>
        <w:jc w:val="both"/>
        <w:rPr>
          <w:rFonts w:ascii="Times New Roman" w:hAnsi="Times New Roman"/>
          <w:b/>
          <w:lang w:eastAsia="ru-RU"/>
        </w:rPr>
      </w:pPr>
      <w:r w:rsidRPr="00EF54B9">
        <w:rPr>
          <w:rFonts w:ascii="Times New Roman" w:hAnsi="Times New Roman"/>
          <w:b/>
          <w:lang w:eastAsia="ru-RU"/>
        </w:rPr>
        <w:t>- Санитарными, технологическими, противопожарными и иными нормативными требованиями, а также правилами охраны труда и техники безопасности;</w:t>
      </w:r>
    </w:p>
    <w:p w:rsidRPr="00EF54B9" w:rsidR="00362F18" w:rsidP="00A807D8" w:rsidRDefault="00362F18">
      <w:pPr>
        <w:spacing w:after="0" w:line="240" w:lineRule="auto"/>
        <w:ind w:firstLine="567"/>
        <w:jc w:val="both"/>
        <w:rPr>
          <w:rFonts w:ascii="Times New Roman" w:hAnsi="Times New Roman"/>
          <w:color w:val="000000"/>
          <w:lang w:eastAsia="ru-RU"/>
        </w:rPr>
      </w:pPr>
      <w:bookmarkStart w:name="OLE_LINK534" w:id="15"/>
      <w:bookmarkStart w:name="OLE_LINK535" w:id="16"/>
      <w:bookmarkStart w:name="OLE_LINK536" w:id="17"/>
      <w:r w:rsidRPr="00EF54B9">
        <w:rPr>
          <w:rFonts w:ascii="Times New Roman" w:hAnsi="Times New Roman"/>
          <w:color w:val="000000"/>
          <w:lang w:eastAsia="ru-RU"/>
        </w:rPr>
        <w:t>- Федеральным законом от 29.12.2012 №273-ФЗ «Об образовании в Российской Федерации»;</w:t>
      </w:r>
    </w:p>
    <w:p w:rsidRPr="00EF54B9" w:rsidR="00362F18" w:rsidP="00A807D8" w:rsidRDefault="00362F18">
      <w:pPr>
        <w:spacing w:after="0" w:line="240" w:lineRule="auto"/>
        <w:ind w:firstLine="567"/>
        <w:jc w:val="both"/>
        <w:rPr>
          <w:rFonts w:ascii="Times New Roman" w:hAnsi="Times New Roman"/>
          <w:color w:val="000000"/>
          <w:lang w:eastAsia="ru-RU"/>
        </w:rPr>
      </w:pPr>
      <w:r w:rsidRPr="00EF54B9">
        <w:rPr>
          <w:rFonts w:ascii="Times New Roman" w:hAnsi="Times New Roman"/>
          <w:color w:val="000000"/>
          <w:lang w:eastAsia="ru-RU"/>
        </w:rPr>
        <w:t>- Федеральным законом</w:t>
      </w:r>
      <w:bookmarkEnd w:id="15"/>
      <w:bookmarkEnd w:id="16"/>
      <w:bookmarkEnd w:id="17"/>
      <w:r w:rsidRPr="00EF54B9">
        <w:rPr>
          <w:rFonts w:ascii="Times New Roman" w:hAnsi="Times New Roman"/>
          <w:color w:val="000000"/>
          <w:lang w:eastAsia="ru-RU"/>
        </w:rPr>
        <w:t xml:space="preserve"> от 30.03.1999 №52-ФЗ «О санитарно-эпидемиологическом благополучии населения»;</w:t>
      </w:r>
    </w:p>
    <w:p w:rsidRPr="00EF54B9" w:rsidR="00362F18" w:rsidP="00A807D8" w:rsidRDefault="00362F18">
      <w:pPr>
        <w:spacing w:after="0" w:line="240" w:lineRule="auto"/>
        <w:ind w:firstLine="567"/>
        <w:jc w:val="both"/>
        <w:rPr>
          <w:rFonts w:ascii="Times New Roman" w:hAnsi="Times New Roman"/>
          <w:color w:val="000000"/>
          <w:lang w:eastAsia="ru-RU"/>
        </w:rPr>
      </w:pPr>
      <w:r w:rsidRPr="00EF54B9">
        <w:rPr>
          <w:rFonts w:ascii="Times New Roman" w:hAnsi="Times New Roman"/>
          <w:color w:val="000000"/>
          <w:lang w:eastAsia="ru-RU"/>
        </w:rPr>
        <w:t>- Федеральным законом от 02.01.2000 №29-ФЗ «О качестве и безопасности пищевых продуктов»;</w:t>
      </w:r>
    </w:p>
    <w:p w:rsidRPr="00EF54B9" w:rsidR="00362F18" w:rsidP="00A807D8" w:rsidRDefault="00362F18">
      <w:pPr>
        <w:spacing w:after="0" w:line="240" w:lineRule="auto"/>
        <w:ind w:firstLine="567"/>
        <w:jc w:val="both"/>
        <w:rPr>
          <w:rFonts w:ascii="Times New Roman" w:hAnsi="Times New Roman"/>
        </w:rPr>
      </w:pPr>
      <w:r w:rsidRPr="00EF54B9">
        <w:rPr>
          <w:rFonts w:ascii="Times New Roman" w:hAnsi="Times New Roman"/>
          <w:color w:val="000000"/>
          <w:lang w:eastAsia="ru-RU"/>
        </w:rPr>
        <w:t xml:space="preserve">- </w:t>
      </w:r>
      <w:r w:rsidRPr="00EF54B9">
        <w:rPr>
          <w:rFonts w:ascii="Times New Roman" w:hAnsi="Times New Roman"/>
        </w:rPr>
        <w:t>Трудовой кодекс Российской Федерации;</w:t>
      </w:r>
    </w:p>
    <w:p w:rsidRPr="00EF54B9" w:rsidR="00362F18" w:rsidP="00A807D8" w:rsidRDefault="00362F18">
      <w:pPr>
        <w:spacing w:after="0" w:line="240" w:lineRule="auto"/>
        <w:ind w:firstLine="567"/>
        <w:jc w:val="both"/>
        <w:rPr>
          <w:rFonts w:ascii="Times New Roman" w:hAnsi="Times New Roman"/>
        </w:rPr>
      </w:pPr>
      <w:r w:rsidRPr="00EF54B9">
        <w:rPr>
          <w:rFonts w:ascii="Times New Roman" w:hAnsi="Times New Roman"/>
        </w:rPr>
        <w:t>- Закон Пермской области от 09.09.1996 №533-83 «О социальных гарантиях и мерах социальной поддержки семьи, материнства, отцовства и детства Пермского края»;</w:t>
      </w:r>
    </w:p>
    <w:p w:rsidRPr="00EF54B9" w:rsidR="00362F18" w:rsidP="00A807D8"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(ТРТС 027/2012);</w:t>
      </w:r>
    </w:p>
    <w:p w:rsidRPr="00EF54B9" w:rsidR="00362F18" w:rsidP="00A807D8" w:rsidRDefault="00362F18">
      <w:pPr>
        <w:spacing w:after="0" w:line="240" w:lineRule="auto"/>
        <w:ind w:firstLine="567"/>
        <w:jc w:val="both"/>
        <w:rPr>
          <w:rFonts w:ascii="Times New Roman" w:hAnsi="Times New Roman"/>
          <w:lang w:eastAsia="ru-RU"/>
        </w:rPr>
      </w:pPr>
      <w:bookmarkStart w:name="OLE_LINK26" w:id="18"/>
      <w:bookmarkStart w:name="OLE_LINK27" w:id="19"/>
      <w:r w:rsidRPr="00EF54B9">
        <w:rPr>
          <w:rFonts w:ascii="Times New Roman" w:hAnsi="Times New Roman"/>
          <w:lang w:eastAsia="ru-RU"/>
        </w:rPr>
        <w:t>- Технического регламента Таможенного союза «Пищевая продукция в части ее маркировки» (ТР ТС 022/2011);</w:t>
      </w:r>
    </w:p>
    <w:p w:rsidRPr="00EF54B9" w:rsidR="00362F18" w:rsidP="00A807D8"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 Технического регламента Таможенного союза «О безопасности пищевой продукции» (ТР ТС 021/2011);</w:t>
      </w:r>
    </w:p>
    <w:bookmarkEnd w:id="18"/>
    <w:bookmarkEnd w:id="19"/>
    <w:p w:rsidRPr="00EF54B9" w:rsidR="00362F18" w:rsidP="00A807D8" w:rsidRDefault="00362F18">
      <w:pPr>
        <w:spacing w:after="0" w:line="240" w:lineRule="auto"/>
        <w:ind w:firstLine="567"/>
        <w:jc w:val="both"/>
        <w:rPr>
          <w:rFonts w:ascii="Times New Roman" w:hAnsi="Times New Roman"/>
          <w:lang w:eastAsia="ru-RU"/>
        </w:rPr>
      </w:pPr>
      <w:r w:rsidRPr="00EF54B9">
        <w:rPr>
          <w:rFonts w:ascii="Times New Roman" w:hAnsi="Times New Roman"/>
          <w:lang w:eastAsia="ru-RU"/>
        </w:rPr>
        <w:t>- Технического регламента Таможенного союза «О безопасности упаковки» (ТРТС 005/2011);</w:t>
      </w:r>
    </w:p>
    <w:p w:rsidRPr="00A807D8" w:rsidR="00362F18" w:rsidP="00A807D8" w:rsidRDefault="00362F18">
      <w:pPr>
        <w:spacing w:after="0" w:line="240" w:lineRule="auto"/>
        <w:ind w:firstLine="567"/>
        <w:jc w:val="both"/>
        <w:rPr>
          <w:rFonts w:ascii="Times New Roman" w:hAnsi="Times New Roman"/>
          <w:color w:val="000000"/>
          <w:lang w:eastAsia="ru-RU"/>
        </w:rPr>
      </w:pPr>
      <w:bookmarkStart w:name="OLE_LINK541" w:id="20"/>
      <w:bookmarkStart w:name="OLE_LINK542" w:id="21"/>
      <w:bookmarkStart w:name="OLE_LINK537" w:id="22"/>
      <w:bookmarkStart w:name="OLE_LINK538" w:id="23"/>
      <w:bookmarkStart w:name="OLE_LINK539" w:id="24"/>
      <w:bookmarkStart w:name="OLE_LINK540" w:id="25"/>
      <w:r w:rsidRPr="00EF54B9">
        <w:rPr>
          <w:rFonts w:ascii="Times New Roman" w:hAnsi="Times New Roman"/>
          <w:color w:val="000000"/>
          <w:lang w:eastAsia="ru-RU"/>
        </w:rPr>
        <w:t xml:space="preserve">- </w:t>
      </w:r>
      <w:r w:rsidRPr="00EF54B9">
        <w:rPr>
          <w:rFonts w:ascii="Times New Roman" w:hAnsi="Times New Roman"/>
          <w:lang w:eastAsia="ru-RU"/>
        </w:rPr>
        <w:t xml:space="preserve">- СанПиН </w:t>
      </w:r>
      <w:r w:rsidRPr="00EF54B9">
        <w:rPr>
          <w:rFonts w:ascii="Times New Roman" w:hAnsi="Times New Roman"/>
          <w:lang w:eastAsia="zh-CN"/>
        </w:rPr>
        <w:t>2.3/2.4.3590-20 "Санитарно-эпидемиологические требова</w:t>
      </w:r>
      <w:r w:rsidRPr="00A807D8">
        <w:rPr>
          <w:rFonts w:ascii="Times New Roman" w:hAnsi="Times New Roman"/>
          <w:lang w:eastAsia="zh-CN"/>
        </w:rPr>
        <w:t>ния к организации общественного питания населения"</w:t>
      </w:r>
      <w:r w:rsidRPr="00A807D8">
        <w:rPr>
          <w:rFonts w:ascii="Times New Roman" w:hAnsi="Times New Roman"/>
          <w:color w:val="000000"/>
          <w:lang w:eastAsia="ru-RU"/>
        </w:rPr>
        <w:t>;</w:t>
      </w:r>
    </w:p>
    <w:p w:rsidRPr="00A807D8" w:rsidR="00362F18" w:rsidP="00A807D8" w:rsidRDefault="00362F1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СанПиН 2.3.2.1324-03 «Гигиенические требования к срокам годности и условиям хранения пищевых продуктов»;</w:t>
      </w:r>
    </w:p>
    <w:p w:rsidRPr="00A807D8" w:rsidR="00362F18" w:rsidP="00A807D8" w:rsidRDefault="00362F1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Pr="00A807D8" w:rsidR="00362F18" w:rsidP="00A807D8" w:rsidRDefault="00362F1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СанПиН 2.3.2.1078-01 «Гигиенические требования безопасности и пищевой ценности пищевых продуктов»;</w:t>
      </w:r>
    </w:p>
    <w:p w:rsidRPr="00A807D8" w:rsidR="00362F18" w:rsidP="00A807D8" w:rsidRDefault="00362F1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СанПин 1.1.1058-01</w:t>
      </w:r>
      <w:bookmarkEnd w:id="20"/>
      <w:bookmarkEnd w:id="21"/>
      <w:bookmarkEnd w:id="22"/>
      <w:bookmarkEnd w:id="23"/>
      <w:bookmarkEnd w:id="24"/>
      <w:bookmarkEnd w:id="25"/>
      <w:r w:rsidRPr="00A807D8">
        <w:rPr>
          <w:rFonts w:ascii="Times New Roman" w:hAnsi="Times New Roman"/>
          <w:color w:val="000000"/>
          <w:lang w:eastAsia="ru-RU"/>
        </w:rPr>
        <w:t>«Организация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Pr="00A807D8" w:rsidR="00362F18" w:rsidP="00A807D8" w:rsidRDefault="00362F1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Методические рекомендации МР 2.4.0180-20 «Родительский контроль за организацией питания детей в общеобразовательных организациях»;</w:t>
      </w:r>
    </w:p>
    <w:p w:rsidRPr="00A807D8" w:rsidR="00362F18" w:rsidP="00A807D8" w:rsidRDefault="00362F1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xml:space="preserve">- </w:t>
      </w:r>
      <w:hyperlink w:history="1" r:id="rId6">
        <w:r w:rsidRPr="00A807D8">
          <w:rPr>
            <w:rFonts w:ascii="Times New Roman" w:hAnsi="Times New Roman"/>
            <w:lang w:eastAsia="ru-RU"/>
          </w:rPr>
          <w:t>Методические рекомендации МР2.4.0179-20 «Рекомендации по организации питания для обучающихся общеобразовательных организаций»;</w:t>
        </w:r>
      </w:hyperlink>
    </w:p>
    <w:p w:rsidRPr="00A807D8" w:rsidR="00362F18" w:rsidP="00A807D8" w:rsidRDefault="00362F1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Методические рекомендации МР2.4.0162-19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rsidRPr="00A807D8" w:rsidR="00362F18" w:rsidP="00A807D8" w:rsidRDefault="00362F1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xml:space="preserve">- Методические рекомендации МР3.1/2.3.6.0190-20 «Рекомендации по организации работы предприятий общественного питания в условиях сохранения рисков распространения </w:t>
      </w:r>
      <w:r w:rsidRPr="00A807D8">
        <w:rPr>
          <w:rFonts w:ascii="Times New Roman" w:hAnsi="Times New Roman"/>
          <w:color w:val="000000"/>
          <w:lang w:val="en-US" w:eastAsia="ru-RU"/>
        </w:rPr>
        <w:t>COVID</w:t>
      </w:r>
      <w:r w:rsidRPr="00A807D8">
        <w:rPr>
          <w:rFonts w:ascii="Times New Roman" w:hAnsi="Times New Roman"/>
          <w:color w:val="000000"/>
          <w:lang w:eastAsia="ru-RU"/>
        </w:rPr>
        <w:t>-19»;</w:t>
      </w:r>
    </w:p>
    <w:p w:rsidRPr="00A807D8" w:rsidR="00362F18" w:rsidP="00A807D8" w:rsidRDefault="00362F18">
      <w:pPr>
        <w:spacing w:after="0" w:line="240" w:lineRule="auto"/>
        <w:ind w:firstLine="567"/>
        <w:jc w:val="both"/>
        <w:rPr>
          <w:rFonts w:ascii="Times New Roman" w:hAnsi="Times New Roman"/>
          <w:color w:val="000000"/>
          <w:lang w:eastAsia="ru-RU"/>
        </w:rPr>
      </w:pPr>
      <w:r w:rsidRPr="00A807D8">
        <w:rPr>
          <w:rFonts w:ascii="Times New Roman" w:hAnsi="Times New Roman"/>
          <w:color w:val="000000"/>
          <w:lang w:eastAsia="ru-RU"/>
        </w:rPr>
        <w:t>- Приказ Министерства Здравоохранения и социального развития Российской Федерации № 213н, Министерства образования и науки Российской Федерации № 178 от 11.03 2012 «Об утверждении методических рекомендаций по организации питания обучающихся и воспитанников образовательных учреждений»;</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color w:val="000000"/>
          <w:lang w:eastAsia="ru-RU"/>
        </w:rPr>
        <w:t xml:space="preserve">- </w:t>
      </w:r>
      <w:r w:rsidRPr="00A807D8">
        <w:rPr>
          <w:rFonts w:ascii="Times New Roman" w:hAnsi="Times New Roman"/>
          <w:lang w:eastAsia="ru-RU"/>
        </w:rPr>
        <w:t>Приказ Федеральной службы по надзору в сфере защиты прав потребителей и благополучия человека от 20.05.2005 №402 «О личной медицинской книжке и санитарном паспорте»;</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 Приказ Министерства здравоохранения Российской Федерации от 29.06.2000 №229 «О профессиональной гигиенической подготовке и аттестации должностных лиц и работников организаций»;</w:t>
      </w:r>
    </w:p>
    <w:p w:rsidRPr="00A807D8" w:rsidR="00362F18" w:rsidP="00A807D8" w:rsidRDefault="00362F18">
      <w:pPr>
        <w:spacing w:after="0" w:line="240" w:lineRule="auto"/>
        <w:ind w:firstLine="567"/>
        <w:jc w:val="both"/>
        <w:rPr>
          <w:rFonts w:ascii="Times New Roman" w:hAnsi="Times New Roman"/>
          <w:color w:val="000000"/>
          <w:lang w:eastAsia="ru-RU"/>
        </w:rPr>
      </w:pPr>
      <w:r w:rsidRPr="00A807D8">
        <w:rPr>
          <w:rFonts w:ascii="Times New Roman" w:hAnsi="Times New Roman"/>
          <w:lang w:eastAsia="ru-RU"/>
        </w:rPr>
        <w:t xml:space="preserve">- Приказ Министерства Здравоохранения и социального развития Российской Федерации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w:t>
      </w:r>
    </w:p>
    <w:p w:rsidRPr="00A807D8" w:rsidR="00362F18" w:rsidP="00117CB6" w:rsidRDefault="00362F18">
      <w:pPr>
        <w:spacing w:after="0" w:line="240" w:lineRule="auto"/>
        <w:ind w:firstLine="567"/>
        <w:jc w:val="both"/>
        <w:rPr>
          <w:rFonts w:ascii="Times New Roman" w:hAnsi="Times New Roman"/>
          <w:lang w:eastAsia="ru-RU"/>
        </w:rPr>
      </w:pPr>
      <w:r w:rsidRPr="00A807D8">
        <w:rPr>
          <w:rFonts w:ascii="Times New Roman" w:hAnsi="Times New Roman"/>
          <w:color w:val="000000"/>
          <w:lang w:eastAsia="ru-RU"/>
        </w:rPr>
        <w:t xml:space="preserve">- </w:t>
      </w:r>
      <w:r w:rsidRPr="00A807D8">
        <w:rPr>
          <w:rFonts w:ascii="Times New Roman" w:hAnsi="Times New Roman"/>
          <w:lang w:eastAsia="ru-RU"/>
        </w:rPr>
        <w:t>Приказ Министерства Здравоохранения Российской Федерации от 21.03.2014 № 125н «Об утверждении национального календаря профилактических прививок по эпидемическим показаниям».</w:t>
      </w:r>
    </w:p>
    <w:p w:rsidRPr="00A807D8" w:rsidR="00362F18" w:rsidP="00A807D8" w:rsidRDefault="00362F18">
      <w:pPr>
        <w:spacing w:after="0" w:line="240" w:lineRule="auto"/>
        <w:ind w:firstLine="567"/>
        <w:jc w:val="both"/>
        <w:rPr>
          <w:rFonts w:ascii="Times New Roman" w:hAnsi="Times New Roman"/>
          <w:b/>
          <w:lang w:eastAsia="ru-RU"/>
        </w:rPr>
      </w:pPr>
      <w:r w:rsidRPr="00A807D8">
        <w:rPr>
          <w:rFonts w:ascii="Times New Roman" w:hAnsi="Times New Roman"/>
          <w:b/>
          <w:lang w:eastAsia="ru-RU"/>
        </w:rPr>
        <w:t>3. Обязанности Исполнителя</w:t>
      </w:r>
    </w:p>
    <w:p w:rsidRPr="00A807D8" w:rsidR="00362F18" w:rsidP="00A807D8" w:rsidRDefault="00362F18">
      <w:pPr>
        <w:spacing w:after="0" w:line="240" w:lineRule="auto"/>
        <w:ind w:firstLine="567"/>
        <w:jc w:val="both"/>
        <w:rPr>
          <w:rFonts w:ascii="Times New Roman" w:hAnsi="Times New Roman"/>
          <w:color w:val="000000"/>
          <w:lang w:eastAsia="ru-RU"/>
        </w:rPr>
      </w:pPr>
      <w:bookmarkStart w:name="OLE_LINK557" w:id="26"/>
      <w:bookmarkStart w:name="OLE_LINK558" w:id="27"/>
      <w:bookmarkStart w:name="OLE_LINK559" w:id="28"/>
      <w:r w:rsidRPr="00A807D8">
        <w:rPr>
          <w:rFonts w:ascii="Times New Roman" w:hAnsi="Times New Roman"/>
          <w:color w:val="000000"/>
          <w:lang w:eastAsia="ru-RU"/>
        </w:rPr>
        <w:t>3.1. Обеспечить обучающихся образовательного учреждения здоровым горячим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Продукты, используемые для приготовления, должны соответствовать требованиям Технических регламентов, ГОСТ, СанПин и иных нормативно – правовых актов, относящихся к конкретному виду продукции.</w:t>
      </w:r>
    </w:p>
    <w:p w:rsidRPr="00A807D8" w:rsidR="00362F18" w:rsidP="00A807D8" w:rsidRDefault="00362F18">
      <w:pPr>
        <w:spacing w:after="0" w:line="240" w:lineRule="auto"/>
        <w:ind w:firstLine="567"/>
        <w:jc w:val="both"/>
        <w:rPr>
          <w:rFonts w:ascii="Times New Roman" w:hAnsi="Times New Roman"/>
          <w:lang w:eastAsia="ar-SA"/>
        </w:rPr>
      </w:pPr>
      <w:r w:rsidRPr="00A807D8">
        <w:rPr>
          <w:rFonts w:ascii="Times New Roman" w:hAnsi="Times New Roman"/>
        </w:rPr>
        <w:t xml:space="preserve">3.2. </w:t>
      </w:r>
      <w:r w:rsidRPr="00A807D8">
        <w:rPr>
          <w:rFonts w:ascii="Times New Roman" w:hAnsi="Times New Roman"/>
          <w:lang w:eastAsia="ar-SA"/>
        </w:rPr>
        <w:t xml:space="preserve">Приобретать продукты питания у поставщиков,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 </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color w:val="000000"/>
          <w:lang w:eastAsia="ru-RU"/>
        </w:rPr>
        <w:t xml:space="preserve">3.3. Не допускать приготовление питания из пищевых продуктов, содержащих генетически-модифицированные организмы (ГМО), </w:t>
      </w:r>
      <w:r w:rsidRPr="00A807D8">
        <w:rPr>
          <w:rFonts w:ascii="Times New Roman" w:hAnsi="Times New Roman"/>
          <w:lang w:eastAsia="ru-RU"/>
        </w:rPr>
        <w:t>некачественных</w:t>
      </w:r>
      <w:r w:rsidRPr="00A807D8">
        <w:rPr>
          <w:rFonts w:ascii="Times New Roman" w:hAnsi="Times New Roman"/>
          <w:color w:val="000000"/>
          <w:lang w:eastAsia="ru-RU"/>
        </w:rPr>
        <w:t xml:space="preserve"> пищевых продуктов</w:t>
      </w:r>
      <w:r w:rsidRPr="00A807D8">
        <w:rPr>
          <w:rFonts w:ascii="Times New Roman" w:hAnsi="Times New Roman"/>
          <w:lang w:eastAsia="ru-RU"/>
        </w:rPr>
        <w:t xml:space="preserve"> (заменять привезенные некачественные пищевые продукты на пищевые продукты надлежащего качества.)</w:t>
      </w:r>
    </w:p>
    <w:p w:rsidRPr="00A807D8" w:rsidR="00362F18" w:rsidP="00A807D8" w:rsidRDefault="00362F18">
      <w:pPr>
        <w:spacing w:after="0" w:line="240" w:lineRule="auto"/>
        <w:ind w:firstLine="567"/>
        <w:jc w:val="both"/>
        <w:rPr>
          <w:rFonts w:ascii="Times New Roman" w:hAnsi="Times New Roman"/>
        </w:rPr>
      </w:pPr>
      <w:r w:rsidRPr="00A807D8">
        <w:rPr>
          <w:rFonts w:ascii="Times New Roman" w:hAnsi="Times New Roman"/>
          <w:color w:val="000000"/>
          <w:shd w:val="clear" w:color="auto" w:fill="FFFFFF"/>
          <w:lang w:eastAsia="ru-RU"/>
        </w:rPr>
        <w:t xml:space="preserve">3.4. </w:t>
      </w:r>
      <w:r w:rsidRPr="00A807D8">
        <w:rPr>
          <w:rFonts w:ascii="Times New Roman" w:hAnsi="Times New Roman"/>
        </w:rPr>
        <w:t>Своевременно обеспечивать необходимыми продовольственными товарами, сырьем, продуктами питания, полуфабрикатами, обогащенными микроэлементами и витаминами, в соответствии с утвержденным примерным меню.</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3.5 Разработать Примерное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а также учитывать продолжительность пребывания обучающихся в общеобразовательном учреждении и физические нагрузки. Согласовать Примерное меню с руководителями Заказчика и территориального органа исполнительной власти, уполномоченного осуществлять государственный санитарно-эпидемиологический надзор.</w:t>
      </w:r>
    </w:p>
    <w:p w:rsidRPr="00A807D8" w:rsidR="00362F18" w:rsidP="00A807D8" w:rsidRDefault="00362F18">
      <w:pPr>
        <w:spacing w:after="0" w:line="240" w:lineRule="auto"/>
        <w:ind w:firstLine="567"/>
        <w:jc w:val="both"/>
        <w:rPr>
          <w:rFonts w:ascii="Times New Roman" w:hAnsi="Times New Roman"/>
          <w:color w:val="000000"/>
        </w:rPr>
      </w:pPr>
      <w:r w:rsidRPr="00A807D8">
        <w:rPr>
          <w:rFonts w:ascii="Times New Roman" w:hAnsi="Times New Roman"/>
          <w:color w:val="000000"/>
          <w:lang w:eastAsia="ru-RU"/>
        </w:rPr>
        <w:t xml:space="preserve">3.6. Примерное меню разрабатывается на </w:t>
      </w:r>
      <w:r w:rsidRPr="00A807D8">
        <w:rPr>
          <w:rFonts w:ascii="Times New Roman" w:hAnsi="Times New Roman"/>
          <w:lang w:eastAsia="ru-RU"/>
        </w:rPr>
        <w:t xml:space="preserve">период </w:t>
      </w:r>
      <w:r w:rsidRPr="00A807D8">
        <w:rPr>
          <w:rFonts w:ascii="Times New Roman" w:hAnsi="Times New Roman"/>
          <w:b/>
          <w:lang w:eastAsia="ru-RU"/>
        </w:rPr>
        <w:t xml:space="preserve">10 (десять) </w:t>
      </w:r>
      <w:r w:rsidRPr="00A807D8">
        <w:rPr>
          <w:rFonts w:ascii="Times New Roman" w:hAnsi="Times New Roman"/>
          <w:lang w:eastAsia="ru-RU"/>
        </w:rPr>
        <w:t>дней.</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3.7. Разрабатывать специализированное меню лечебного питания на основании заявления, полученного от Заказчика. Для детей, страдающих сахарным диабетом и иными заболеваниями, сопровождающимися ограничениями в питании разрабатывается цикличное меню с учетом имеющейся у ребенка патологии. Для детей с пищевой аллергией к имеющемуся в организации цикличному меню разрабатывается приложение с заменой продуктов и блюд, исключающих наличие в меню пищевых аллергенов.</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3.8. Обеспечить накрывание и сервировку столов для обучающихся Заказчика, а также уборку столов после каждого приема пищи.</w:t>
      </w:r>
    </w:p>
    <w:p w:rsidRPr="00A807D8" w:rsidR="00362F18" w:rsidP="00A807D8" w:rsidRDefault="00362F18">
      <w:pPr>
        <w:spacing w:after="0" w:line="240" w:lineRule="auto"/>
        <w:ind w:firstLine="567"/>
        <w:jc w:val="both"/>
        <w:rPr>
          <w:rFonts w:ascii="Times New Roman" w:hAnsi="Times New Roman"/>
          <w:color w:val="4F6228"/>
          <w:lang w:eastAsia="ru-RU"/>
        </w:rPr>
      </w:pPr>
      <w:r w:rsidRPr="00A807D8">
        <w:rPr>
          <w:rFonts w:ascii="Times New Roman" w:hAnsi="Times New Roman"/>
          <w:lang w:eastAsia="ru-RU"/>
        </w:rPr>
        <w:t>3.9. Обеспечить подачу блюд с температурным режимом в строгом соответствии с технологическими картами. Не допускается подогрев остывших готовых блюд.</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3.10. Обеспечить питьевой режим для обучающихся в образовательном учреждении</w:t>
      </w:r>
      <w:r w:rsidRPr="00A807D8">
        <w:rPr>
          <w:rFonts w:ascii="Times New Roman" w:hAnsi="Times New Roman"/>
          <w:i/>
          <w:iCs/>
          <w:color w:val="0070C0"/>
          <w:lang w:eastAsia="ru-RU"/>
        </w:rPr>
        <w:t xml:space="preserve">. </w:t>
      </w:r>
      <w:r w:rsidRPr="00A807D8">
        <w:rPr>
          <w:rFonts w:ascii="Times New Roman" w:hAnsi="Times New Roman"/>
          <w:lang w:eastAsia="ru-RU"/>
        </w:rPr>
        <w:t>Должен быть обеспечен свободный доступ обучающихся к питьевой воде в течении всего времени их пребывания в образовательном учреждении.</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3.11. Обеспечить полную комплектацию персонала и непрерывность оказания услуг. 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w:t>
      </w:r>
      <w:r w:rsidRPr="00A807D8">
        <w:rPr>
          <w:rFonts w:ascii="Times New Roman" w:hAnsi="Times New Roman"/>
          <w:bCs/>
          <w:lang w:eastAsia="ru-RU"/>
        </w:rPr>
        <w:t xml:space="preserve">одного </w:t>
      </w:r>
      <w:r w:rsidRPr="00A807D8">
        <w:rPr>
          <w:rFonts w:ascii="Times New Roman" w:hAnsi="Times New Roman"/>
          <w:lang w:eastAsia="ru-RU"/>
        </w:rPr>
        <w:t>рабочего дня. На время отпуска работника, Исполнитель также предоставляет соответствующую замену отсутствующего работника.</w:t>
      </w:r>
    </w:p>
    <w:p w:rsidRPr="00A807D8" w:rsidR="00362F18" w:rsidP="00A807D8" w:rsidRDefault="00362F18">
      <w:pPr>
        <w:spacing w:after="0" w:line="240" w:lineRule="auto"/>
        <w:ind w:firstLine="567"/>
        <w:jc w:val="both"/>
        <w:rPr>
          <w:rFonts w:ascii="Times New Roman" w:hAnsi="Times New Roman"/>
          <w:color w:val="000000"/>
          <w:shd w:val="clear" w:color="auto" w:fill="FFFFFF"/>
          <w:lang w:eastAsia="ru-RU"/>
        </w:rPr>
      </w:pPr>
      <w:r w:rsidRPr="00A807D8">
        <w:rPr>
          <w:rFonts w:ascii="Times New Roman" w:hAnsi="Times New Roman"/>
          <w:color w:val="000000"/>
          <w:shd w:val="clear" w:color="auto" w:fill="FFFFFF"/>
          <w:lang w:eastAsia="ru-RU"/>
        </w:rPr>
        <w:t>3.12. Обеспечить персонал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Pr="00A807D8" w:rsidR="00362F18" w:rsidP="00A807D8" w:rsidRDefault="00362F18">
      <w:pPr>
        <w:spacing w:after="0" w:line="240" w:lineRule="auto"/>
        <w:ind w:firstLine="567"/>
        <w:jc w:val="both"/>
        <w:rPr>
          <w:rFonts w:ascii="Times New Roman" w:hAnsi="Times New Roman"/>
          <w:color w:val="000000"/>
          <w:shd w:val="clear" w:color="auto" w:fill="FFFFFF"/>
          <w:lang w:eastAsia="ru-RU"/>
        </w:rPr>
      </w:pPr>
      <w:r w:rsidRPr="00A807D8">
        <w:rPr>
          <w:rFonts w:ascii="Times New Roman" w:hAnsi="Times New Roman"/>
          <w:color w:val="000000"/>
          <w:shd w:val="clear" w:color="auto" w:fill="FFFFFF"/>
          <w:lang w:eastAsia="ru-RU"/>
        </w:rPr>
        <w:t>3.13. К</w:t>
      </w:r>
      <w:r w:rsidRPr="00A807D8">
        <w:rPr>
          <w:rFonts w:ascii="Times New Roman" w:hAnsi="Times New Roman"/>
          <w:lang w:eastAsia="ru-RU"/>
        </w:rPr>
        <w:t>онтролировать соблюдение своими сотрудниками требований о запрете курения табака, употребления алкогольных напитков, включая слабоалкогольные, наркотических средств и/или психотропных веществ, не допускать появление сотрудников на объекте Заказчика в состоянии алкогольного и/или наркотического или иного токсического опьянения и болезни в течение всего рабочего времени.</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3.14. Обеспечить наличие и ведение документации в соответствии с </w:t>
      </w:r>
      <w:r w:rsidRPr="00A807D8">
        <w:rPr>
          <w:rFonts w:ascii="Times New Roman" w:hAnsi="Times New Roman"/>
          <w:color w:val="000000"/>
          <w:lang w:eastAsia="ru-RU"/>
        </w:rPr>
        <w:t>СанПиН2.4.5.2409-08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Pr="00A807D8" w:rsidR="00362F18" w:rsidP="00A807D8" w:rsidRDefault="00362F18">
      <w:pPr>
        <w:spacing w:after="0" w:line="240" w:lineRule="auto"/>
        <w:ind w:firstLine="567"/>
        <w:jc w:val="both"/>
        <w:rPr>
          <w:rFonts w:ascii="Times New Roman" w:hAnsi="Times New Roman"/>
          <w:color w:val="000000"/>
          <w:shd w:val="clear" w:color="auto" w:fill="FFFFFF"/>
          <w:lang w:eastAsia="ru-RU"/>
        </w:rPr>
      </w:pPr>
      <w:r w:rsidRPr="00A807D8">
        <w:rPr>
          <w:rFonts w:ascii="Times New Roman" w:hAnsi="Times New Roman"/>
          <w:lang w:eastAsia="ru-RU"/>
        </w:rPr>
        <w:t>3.15. Н</w:t>
      </w:r>
      <w:r w:rsidRPr="00A807D8">
        <w:rPr>
          <w:rFonts w:ascii="Times New Roman" w:hAnsi="Times New Roman"/>
          <w:color w:val="000000"/>
          <w:shd w:val="clear" w:color="auto" w:fill="FFFFFF"/>
          <w:lang w:eastAsia="ru-RU"/>
        </w:rPr>
        <w:t>азначить ответственных лиц за пожарную безопасность, электробезопасность, охрану труда и технику безопасности, проводить инструктажи для персонала пищеблока по пожарной безопасности, электробезопасности, охране труда и технике безопасности с записью в соответствующем журнале.</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3.16. Ежегодно для сотрудников пищеблока организовывать курсовую гигиеническую подготовку в соответствии с Приказом Министерства Здравоохранения Российской Федерации от 29.06.2000 № 229 «О профессиональной гигиенической подготовке и аттестации должностных лиц и работников организации».</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3.17. Обеспечить централизованный вывоз отходов и обработку контейнеров при заполнении их не более чем на 2/3 объема. Сжигание мусора не допускается.</w:t>
      </w:r>
    </w:p>
    <w:p w:rsidRPr="00A807D8" w:rsidR="00362F18" w:rsidP="00117CB6"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3.18. </w:t>
      </w:r>
      <w:r w:rsidRPr="00A807D8">
        <w:rPr>
          <w:rFonts w:ascii="Times New Roman" w:hAnsi="Times New Roman"/>
          <w:shd w:val="clear" w:color="auto" w:fill="FFFFFF"/>
          <w:lang w:eastAsia="ru-RU"/>
        </w:rPr>
        <w:t>Неукоснительно соблюдать все противоэпидемические требования в условиях распространения коронавирусной инфекции.</w:t>
      </w:r>
    </w:p>
    <w:p w:rsidRPr="00A807D8" w:rsidR="00362F18" w:rsidP="00A807D8" w:rsidRDefault="00362F18">
      <w:pPr>
        <w:spacing w:after="0" w:line="240" w:lineRule="auto"/>
        <w:ind w:firstLine="567"/>
        <w:jc w:val="both"/>
        <w:rPr>
          <w:rFonts w:ascii="Times New Roman" w:hAnsi="Times New Roman"/>
          <w:b/>
          <w:lang w:eastAsia="ru-RU"/>
        </w:rPr>
      </w:pPr>
      <w:bookmarkStart w:name="OLE_LINK109" w:id="29"/>
      <w:bookmarkStart w:name="OLE_LINK110" w:id="30"/>
      <w:bookmarkStart w:name="OLE_LINK111" w:id="31"/>
      <w:bookmarkStart w:name="OLE_LINK130" w:id="32"/>
      <w:bookmarkStart w:name="OLE_LINK131" w:id="33"/>
      <w:bookmarkStart w:name="OLE_LINK132" w:id="34"/>
      <w:bookmarkStart w:name="OLE_LINK299" w:id="35"/>
      <w:bookmarkStart w:name="OLE_LINK300" w:id="36"/>
      <w:bookmarkEnd w:id="26"/>
      <w:bookmarkEnd w:id="27"/>
      <w:bookmarkEnd w:id="28"/>
      <w:r w:rsidRPr="00A807D8">
        <w:rPr>
          <w:rFonts w:ascii="Times New Roman" w:hAnsi="Times New Roman"/>
          <w:b/>
          <w:lang w:eastAsia="ru-RU"/>
        </w:rPr>
        <w:t>4. Требования к сотрудникам Исполнителя</w:t>
      </w:r>
      <w:bookmarkEnd w:id="29"/>
      <w:bookmarkEnd w:id="30"/>
      <w:bookmarkEnd w:id="31"/>
    </w:p>
    <w:bookmarkEnd w:id="32"/>
    <w:bookmarkEnd w:id="33"/>
    <w:bookmarkEnd w:id="34"/>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4.1.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w:t>
      </w:r>
      <w:hyperlink w:history="1" r:id="rId7">
        <w:r w:rsidRPr="00A807D8">
          <w:rPr>
            <w:rFonts w:ascii="Times New Roman" w:hAnsi="Times New Roman"/>
            <w:lang w:eastAsia="ru-RU"/>
          </w:rPr>
          <w:t>порядке</w:t>
        </w:r>
      </w:hyperlink>
      <w:r w:rsidRPr="00A807D8">
        <w:rPr>
          <w:rFonts w:ascii="Times New Roman" w:hAnsi="Times New Roman"/>
          <w:lang w:eastAsia="ru-RU"/>
        </w:rPr>
        <w:t xml:space="preserve">, профессиональную гигиеническую подготовку и аттестацию. </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4.2. Каждый сотрудник должен иметь личную медицинскую книжку установленного </w:t>
      </w:r>
      <w:hyperlink w:history="1" r:id="rId8">
        <w:r w:rsidRPr="00A807D8">
          <w:rPr>
            <w:rFonts w:ascii="Times New Roman" w:hAnsi="Times New Roman"/>
            <w:lang w:eastAsia="ru-RU"/>
          </w:rPr>
          <w:t>образца</w:t>
        </w:r>
      </w:hyperlink>
      <w:r w:rsidRPr="00A807D8">
        <w:rPr>
          <w:rFonts w:ascii="Times New Roman" w:hAnsi="Times New Roman"/>
          <w:lang w:eastAsia="ru-RU"/>
        </w:rPr>
        <w:t>,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Pr="00A807D8" w:rsidR="00362F18" w:rsidP="00A807D8" w:rsidRDefault="00362F18">
      <w:pPr>
        <w:spacing w:after="0" w:line="240" w:lineRule="auto"/>
        <w:ind w:firstLine="567"/>
        <w:jc w:val="both"/>
        <w:rPr>
          <w:rFonts w:ascii="Times New Roman" w:hAnsi="Times New Roman"/>
          <w:color w:val="000000"/>
          <w:shd w:val="clear" w:color="auto" w:fill="FFFFFF"/>
          <w:lang w:eastAsia="ru-RU"/>
        </w:rPr>
      </w:pPr>
      <w:r w:rsidRPr="00A807D8">
        <w:rPr>
          <w:rFonts w:ascii="Times New Roman" w:hAnsi="Times New Roman"/>
          <w:lang w:eastAsia="ru-RU"/>
        </w:rPr>
        <w:t>4.3. С</w:t>
      </w:r>
      <w:r w:rsidRPr="00A807D8">
        <w:rPr>
          <w:rFonts w:ascii="Times New Roman" w:hAnsi="Times New Roman"/>
          <w:color w:val="000000"/>
          <w:shd w:val="clear" w:color="auto" w:fill="FFFFFF"/>
          <w:lang w:eastAsia="ru-RU"/>
        </w:rPr>
        <w:t>облюдать установленные санитарные, технологические, противопожарные и иные нормативные требования, а также правила охраны труда и техники безопасности.</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4.4. Соблюдать правила внутреннего трудового распорядка, контрольно-пропускного режима (при наличии), внутренних положений и инструкций Заказчика. </w:t>
      </w:r>
    </w:p>
    <w:p w:rsidRPr="00A807D8" w:rsidR="00362F18" w:rsidP="00117CB6"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4.5. Каждый сотрудник должен иметь справку об отсутствии судимости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в соответствии со статьёй 351.1 Трудового кодекса Российской Федерации.</w:t>
      </w:r>
      <w:bookmarkEnd w:id="35"/>
      <w:bookmarkEnd w:id="36"/>
    </w:p>
    <w:p w:rsidRPr="00A807D8" w:rsidR="00362F18" w:rsidP="00A807D8" w:rsidRDefault="00362F18">
      <w:pPr>
        <w:spacing w:after="0" w:line="240" w:lineRule="auto"/>
        <w:ind w:firstLine="567"/>
        <w:jc w:val="both"/>
        <w:rPr>
          <w:rFonts w:ascii="Times New Roman" w:hAnsi="Times New Roman"/>
          <w:b/>
          <w:lang w:eastAsia="ru-RU"/>
        </w:rPr>
      </w:pPr>
      <w:r w:rsidRPr="00A807D8">
        <w:rPr>
          <w:rFonts w:ascii="Times New Roman" w:hAnsi="Times New Roman"/>
          <w:b/>
          <w:lang w:eastAsia="ru-RU"/>
        </w:rPr>
        <w:t>5. Транспортирование</w:t>
      </w:r>
    </w:p>
    <w:p w:rsidRPr="00A807D8" w:rsidR="00362F18" w:rsidP="00A807D8" w:rsidRDefault="00362F18">
      <w:pPr>
        <w:spacing w:after="0" w:line="240" w:lineRule="auto"/>
        <w:ind w:firstLine="567"/>
        <w:jc w:val="both"/>
        <w:rPr>
          <w:rFonts w:ascii="Times New Roman" w:hAnsi="Times New Roman"/>
        </w:rPr>
      </w:pPr>
      <w:r w:rsidRPr="00A807D8">
        <w:rPr>
          <w:rFonts w:ascii="Times New Roman" w:hAnsi="Times New Roman"/>
          <w:lang w:eastAsia="ar-SA"/>
        </w:rPr>
        <w:t xml:space="preserve">5.1. Доставку </w:t>
      </w:r>
      <w:r w:rsidRPr="00A807D8">
        <w:rPr>
          <w:rFonts w:ascii="Times New Roman" w:hAnsi="Times New Roman"/>
        </w:rPr>
        <w:t xml:space="preserve">продуктов питания до образовательного </w:t>
      </w:r>
      <w:r w:rsidRPr="00A807D8">
        <w:rPr>
          <w:rFonts w:ascii="Times New Roman" w:hAnsi="Times New Roman"/>
          <w:color w:val="000000"/>
        </w:rPr>
        <w:t xml:space="preserve">учреждения </w:t>
      </w:r>
      <w:r w:rsidRPr="00A807D8">
        <w:rPr>
          <w:rFonts w:ascii="Times New Roman" w:hAnsi="Times New Roman"/>
        </w:rPr>
        <w:t xml:space="preserve">осуществляется силами и за счет средств Исполнителя. </w:t>
      </w:r>
    </w:p>
    <w:p w:rsidRPr="00A807D8" w:rsidR="00362F18" w:rsidP="00A807D8" w:rsidRDefault="00362F18">
      <w:pPr>
        <w:spacing w:after="0" w:line="240" w:lineRule="auto"/>
        <w:ind w:firstLine="567"/>
        <w:jc w:val="both"/>
        <w:rPr>
          <w:rFonts w:ascii="Times New Roman" w:hAnsi="Times New Roman"/>
        </w:rPr>
      </w:pPr>
      <w:r w:rsidRPr="00A807D8">
        <w:rPr>
          <w:rFonts w:ascii="Times New Roman" w:hAnsi="Times New Roman"/>
        </w:rPr>
        <w:t>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Pr="00A807D8" w:rsidR="00362F18" w:rsidP="00A807D8" w:rsidRDefault="00362F18">
      <w:pPr>
        <w:spacing w:after="0" w:line="240" w:lineRule="auto"/>
        <w:ind w:firstLine="567"/>
        <w:jc w:val="both"/>
        <w:rPr>
          <w:rFonts w:ascii="Times New Roman" w:hAnsi="Times New Roman"/>
        </w:rPr>
      </w:pPr>
      <w:r w:rsidRPr="00A807D8">
        <w:rPr>
          <w:rFonts w:ascii="Times New Roman" w:hAnsi="Times New Roman"/>
        </w:rPr>
        <w:t>5.2. Доставка пищевых продуктов осуществляется специально предназначенным или специально оборудованным для таких целей транспортным средством, обеспечивающим соблюдение температурных режимов («холодовой цепи») транспортировки,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w:t>
      </w:r>
    </w:p>
    <w:p w:rsidRPr="00A807D8" w:rsidR="00362F18" w:rsidP="00A807D8" w:rsidRDefault="00362F18">
      <w:pPr>
        <w:spacing w:after="0" w:line="240" w:lineRule="auto"/>
        <w:ind w:firstLine="567"/>
        <w:jc w:val="both"/>
        <w:rPr>
          <w:rFonts w:ascii="Times New Roman" w:hAnsi="Times New Roman"/>
        </w:rPr>
      </w:pPr>
      <w:r w:rsidRPr="00A807D8">
        <w:rPr>
          <w:rFonts w:ascii="Times New Roman" w:hAnsi="Times New Roman"/>
        </w:rPr>
        <w:t>5.3. Доставка, погрузка и выгрузка продуктов питания, продовольственного сырья в собственной многооборотной таре должна производиться собственными силами.</w:t>
      </w:r>
    </w:p>
    <w:p w:rsidRPr="00A807D8" w:rsidR="00362F18" w:rsidP="00A807D8" w:rsidRDefault="00362F18">
      <w:pPr>
        <w:spacing w:after="0" w:line="240" w:lineRule="auto"/>
        <w:ind w:firstLine="567"/>
        <w:jc w:val="both"/>
        <w:rPr>
          <w:rFonts w:ascii="Times New Roman" w:hAnsi="Times New Roman"/>
        </w:rPr>
      </w:pPr>
      <w:r w:rsidRPr="00A807D8">
        <w:rPr>
          <w:rFonts w:ascii="Times New Roman" w:hAnsi="Times New Roman"/>
          <w:lang w:eastAsia="ru-RU"/>
        </w:rPr>
        <w:t>5.4.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разрешенным для контакта с пищевыми продуктами.</w:t>
      </w:r>
    </w:p>
    <w:p w:rsidRPr="00A807D8" w:rsidR="00362F18" w:rsidP="00117CB6"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5.5. 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иметь личную медицинскую книжку установленного образца с результатами медицинских осмотров, в том числе лабораторных обследований, и отметкой о прохождении профессиональной гигиенической подготовки.</w:t>
      </w:r>
    </w:p>
    <w:p w:rsidRPr="00A807D8" w:rsidR="00362F18" w:rsidP="00A807D8" w:rsidRDefault="00362F18">
      <w:pPr>
        <w:spacing w:after="0" w:line="240" w:lineRule="auto"/>
        <w:ind w:firstLine="567"/>
        <w:jc w:val="both"/>
        <w:rPr>
          <w:rFonts w:ascii="Times New Roman" w:hAnsi="Times New Roman"/>
          <w:b/>
          <w:lang w:eastAsia="ru-RU"/>
        </w:rPr>
      </w:pPr>
      <w:r w:rsidRPr="00A807D8">
        <w:rPr>
          <w:rFonts w:ascii="Times New Roman" w:hAnsi="Times New Roman"/>
          <w:b/>
          <w:lang w:eastAsia="ru-RU"/>
        </w:rPr>
        <w:t>6. Порядок оказания услуг</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 xml:space="preserve">6.1. Для организации питания обучающихся должны использоваться обеденный зал и пищеблок, соответствующие требованиям действующего санитарно-гигиенического законодательства. </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6.2.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6.3. Производство готовых блюд осуществляется в соответствии с технологическим картами, в которых должна быть отражена рецептура и технология приготавливаемых блюд и кулинарных изделий. Описание технологического процесса приготовления блюд должно содержать в себе рецептуру и технологию, обеспечивающую безопасность приготавливаемых блюд и их пищевую ценность.</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6.4.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6.5. Ежедневное меню должно полностью соответствовать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6.6. И</w:t>
      </w:r>
      <w:r w:rsidRPr="00A807D8">
        <w:rPr>
          <w:rFonts w:ascii="Times New Roman" w:hAnsi="Times New Roman"/>
          <w:color w:val="000000"/>
          <w:lang w:eastAsia="ru-RU"/>
        </w:rPr>
        <w:t>зменение расчета потребности в продуктах предусматривается в виде дополнительного меню-раскладки и выписки требования на склад, в случае изменения количества питающихся более 5 (пяти) человек по сравнению с данными на начало текущего дня.</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6.7. Должен производиться регулярный отбор и хранение суточных проб готовой продукции с соблюдением требуемых температурных режимов в течении не менее 48 часов.</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6.8. Выдачу готовой продукции осуществлять только после снятия проб и заключения бракеражной комиссии.</w:t>
      </w:r>
    </w:p>
    <w:p w:rsidRPr="00A807D8" w:rsidR="00362F18" w:rsidP="00A807D8" w:rsidRDefault="00362F18">
      <w:pPr>
        <w:spacing w:after="0" w:line="240" w:lineRule="auto"/>
        <w:ind w:firstLine="567"/>
        <w:jc w:val="both"/>
        <w:rPr>
          <w:rFonts w:ascii="Times New Roman" w:hAnsi="Times New Roman"/>
          <w:lang w:eastAsia="ru-RU"/>
        </w:rPr>
      </w:pPr>
      <w:r w:rsidRPr="00A807D8">
        <w:rPr>
          <w:rFonts w:ascii="Times New Roman" w:hAnsi="Times New Roman"/>
          <w:lang w:eastAsia="ru-RU"/>
        </w:rPr>
        <w:t>6.9. Выдача готовой продукции осуществляется в соответствии с графиком приема пищи, утвержденным Заказчиком (Приложение 2 к Техническому заданию).</w:t>
      </w:r>
    </w:p>
    <w:p w:rsidRPr="00A807D8" w:rsidR="00362F18" w:rsidP="00A807D8" w:rsidRDefault="00362F18">
      <w:pPr>
        <w:spacing w:after="0" w:line="240" w:lineRule="auto"/>
        <w:ind w:firstLine="567"/>
        <w:jc w:val="both"/>
        <w:rPr>
          <w:rFonts w:ascii="Times New Roman" w:hAnsi="Times New Roman"/>
          <w:lang w:eastAsia="ar-SA"/>
        </w:rPr>
      </w:pPr>
      <w:r w:rsidRPr="00A807D8">
        <w:rPr>
          <w:rFonts w:ascii="Times New Roman" w:hAnsi="Times New Roman"/>
          <w:lang w:eastAsia="ru-RU"/>
        </w:rPr>
        <w:t xml:space="preserve">6.10. </w:t>
      </w:r>
      <w:r w:rsidRPr="00A807D8">
        <w:rPr>
          <w:rFonts w:ascii="Times New Roman" w:hAnsi="Times New Roman"/>
          <w:lang w:eastAsia="ar-SA"/>
        </w:rPr>
        <w:t>Проводить лабораторный производственный контроль за качеством и безопасностью реализуемых пищевых продуктов в соответствии с требованиями санитарного законодательства, по договору с аккредитованным лабораторно – испытательным центром, с предоставлением копий результатов исследований Заказчику, а также ежедневный визуальный контроль за соблюдением требований санитарного законодательства сотрудниками пищеблока, и лицами, обеспечивающими поставку пищевых продуктов на пищеблок Заказчика.</w:t>
      </w:r>
    </w:p>
    <w:p w:rsidRPr="00A807D8" w:rsidR="00362F18" w:rsidP="00A807D8" w:rsidRDefault="00362F18">
      <w:pPr>
        <w:spacing w:after="0" w:line="240" w:lineRule="auto"/>
        <w:rPr>
          <w:rFonts w:ascii="Times New Roman" w:hAnsi="Times New Roman"/>
          <w:i/>
          <w:lang w:eastAsia="ru-RU"/>
        </w:rPr>
      </w:pPr>
      <w:bookmarkStart w:name="OLE_LINK200" w:id="37"/>
      <w:bookmarkStart w:name="OLE_LINK201" w:id="38"/>
      <w:bookmarkStart w:name="OLE_LINK202" w:id="39"/>
      <w:bookmarkStart w:name="OLE_LINK104" w:id="40"/>
      <w:bookmarkStart w:name="OLE_LINK105" w:id="41"/>
      <w:bookmarkStart w:name="OLE_LINK162" w:id="42"/>
      <w:bookmarkStart w:name="OLE_LINK163" w:id="43"/>
      <w:bookmarkStart w:name="OLE_LINK164" w:id="44"/>
      <w:bookmarkStart w:name="OLE_LINK39" w:id="45"/>
      <w:bookmarkStart w:name="OLE_LINK40" w:id="46"/>
    </w:p>
    <w:bookmarkEnd w:id="37"/>
    <w:bookmarkEnd w:id="38"/>
    <w:bookmarkEnd w:id="39"/>
    <w:bookmarkEnd w:id="40"/>
    <w:bookmarkEnd w:id="41"/>
    <w:bookmarkEnd w:id="42"/>
    <w:bookmarkEnd w:id="43"/>
    <w:bookmarkEnd w:id="44"/>
    <w:bookmarkEnd w:id="45"/>
    <w:bookmarkEnd w:id="46"/>
    <w:p w:rsidRPr="00EF54B9" w:rsidR="00362F18" w:rsidP="00A807D8" w:rsidRDefault="00362F18">
      <w:pPr>
        <w:spacing w:after="0" w:line="240" w:lineRule="auto"/>
        <w:jc w:val="right"/>
        <w:rPr>
          <w:rFonts w:ascii="Times New Roman" w:hAnsi="Times New Roman"/>
          <w:i/>
          <w:lang w:eastAsia="ru-RU"/>
        </w:rPr>
      </w:pPr>
      <w:r w:rsidRPr="00EF54B9">
        <w:rPr>
          <w:rFonts w:ascii="Times New Roman" w:hAnsi="Times New Roman"/>
          <w:i/>
          <w:lang w:eastAsia="ru-RU"/>
        </w:rPr>
        <w:t>Приложение 1</w:t>
      </w:r>
    </w:p>
    <w:p w:rsidRPr="00EF54B9" w:rsidR="00362F18" w:rsidP="00A807D8" w:rsidRDefault="00362F18">
      <w:pPr>
        <w:spacing w:after="0" w:line="240" w:lineRule="auto"/>
        <w:jc w:val="right"/>
        <w:rPr>
          <w:rFonts w:ascii="Times New Roman" w:hAnsi="Times New Roman"/>
          <w:i/>
          <w:lang w:eastAsia="ru-RU"/>
        </w:rPr>
      </w:pPr>
      <w:r w:rsidRPr="00EF54B9">
        <w:rPr>
          <w:rFonts w:ascii="Times New Roman" w:hAnsi="Times New Roman"/>
          <w:i/>
          <w:lang w:eastAsia="ru-RU"/>
        </w:rPr>
        <w:t>к Техническому заданию</w:t>
      </w:r>
    </w:p>
    <w:p w:rsidRPr="00EF54B9" w:rsidR="00362F18" w:rsidP="00A807D8" w:rsidRDefault="00362F18">
      <w:pPr>
        <w:suppressAutoHyphens/>
        <w:autoSpaceDE w:val="0"/>
        <w:autoSpaceDN w:val="0"/>
        <w:adjustRightInd w:val="0"/>
        <w:spacing w:after="0" w:line="276" w:lineRule="auto"/>
        <w:jc w:val="center"/>
        <w:rPr>
          <w:rFonts w:ascii="Times New Roman" w:hAnsi="Times New Roman"/>
          <w:b/>
          <w:lang w:eastAsia="ru-RU"/>
        </w:rPr>
      </w:pPr>
      <w:r w:rsidRPr="00EF54B9">
        <w:rPr>
          <w:rFonts w:ascii="Times New Roman" w:hAnsi="Times New Roman"/>
          <w:b/>
          <w:lang w:eastAsia="ru-RU"/>
        </w:rPr>
        <w:t>Перечень объектов закупки</w:t>
      </w:r>
    </w:p>
    <w:p w:rsidRPr="00EF54B9" w:rsidR="00362F18" w:rsidP="00117CB6" w:rsidRDefault="00362F18">
      <w:pPr>
        <w:spacing w:after="0" w:line="240" w:lineRule="auto"/>
        <w:jc w:val="center"/>
        <w:rPr>
          <w:rFonts w:ascii="Times New Roman" w:hAnsi="Times New Roman"/>
          <w:u w:val="single"/>
        </w:rPr>
      </w:pPr>
      <w:r w:rsidRPr="00EF54B9">
        <w:rPr>
          <w:rFonts w:ascii="Times New Roman" w:hAnsi="Times New Roman"/>
          <w:u w:val="single"/>
        </w:rPr>
        <w:t>МАОУ «Тохтуевская СОШ»</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2093"/>
        <w:gridCol w:w="1635"/>
        <w:gridCol w:w="2050"/>
        <w:gridCol w:w="2127"/>
        <w:gridCol w:w="2126"/>
      </w:tblGrid>
      <w:tr w:rsidRPr="00EF54B9" w:rsidR="00362F18" w:rsidTr="00AB566E">
        <w:tc>
          <w:tcPr>
            <w:tcW w:w="2093" w:type="dxa"/>
          </w:tcPr>
          <w:p w:rsidRPr="00EF54B9" w:rsidR="00362F18" w:rsidP="00D04658" w:rsidRDefault="00362F18">
            <w:pPr>
              <w:rPr>
                <w:rFonts w:ascii="Times New Roman" w:hAnsi="Times New Roman"/>
              </w:rPr>
            </w:pPr>
          </w:p>
        </w:tc>
        <w:tc>
          <w:tcPr>
            <w:tcW w:w="1635" w:type="dxa"/>
          </w:tcPr>
          <w:p w:rsidRPr="00EF54B9" w:rsidR="00362F18" w:rsidP="00D04658" w:rsidRDefault="00362F18">
            <w:pPr>
              <w:rPr>
                <w:rFonts w:ascii="Times New Roman" w:hAnsi="Times New Roman"/>
              </w:rPr>
            </w:pPr>
            <w:r w:rsidRPr="00EF54B9">
              <w:rPr>
                <w:rFonts w:ascii="Times New Roman" w:hAnsi="Times New Roman"/>
              </w:rPr>
              <w:t>кол-во обучающихся</w:t>
            </w:r>
          </w:p>
        </w:tc>
        <w:tc>
          <w:tcPr>
            <w:tcW w:w="2050" w:type="dxa"/>
          </w:tcPr>
          <w:p w:rsidRPr="00EF54B9" w:rsidR="00362F18" w:rsidP="00D04658" w:rsidRDefault="00362F18">
            <w:pPr>
              <w:rPr>
                <w:rFonts w:ascii="Times New Roman" w:hAnsi="Times New Roman"/>
              </w:rPr>
            </w:pPr>
            <w:r w:rsidRPr="00EF54B9">
              <w:rPr>
                <w:rFonts w:ascii="Times New Roman" w:hAnsi="Times New Roman"/>
              </w:rPr>
              <w:t>кол-во дето-дней за весь период действия договора</w:t>
            </w:r>
          </w:p>
        </w:tc>
        <w:tc>
          <w:tcPr>
            <w:tcW w:w="2127" w:type="dxa"/>
          </w:tcPr>
          <w:p w:rsidRPr="00EF54B9" w:rsidR="00362F18" w:rsidP="00D04658" w:rsidRDefault="00362F18">
            <w:pPr>
              <w:rPr>
                <w:rFonts w:ascii="Times New Roman" w:hAnsi="Times New Roman"/>
              </w:rPr>
            </w:pPr>
            <w:r w:rsidRPr="00EF54B9">
              <w:rPr>
                <w:rFonts w:ascii="Times New Roman" w:hAnsi="Times New Roman"/>
              </w:rPr>
              <w:t>стоимость питания на одного обучающегося</w:t>
            </w:r>
          </w:p>
        </w:tc>
        <w:tc>
          <w:tcPr>
            <w:tcW w:w="2126" w:type="dxa"/>
          </w:tcPr>
          <w:p w:rsidRPr="00EF54B9" w:rsidR="00362F18" w:rsidP="00D04658" w:rsidRDefault="00362F18">
            <w:pPr>
              <w:rPr>
                <w:rFonts w:ascii="Times New Roman" w:hAnsi="Times New Roman"/>
              </w:rPr>
            </w:pPr>
            <w:r w:rsidRPr="00EF54B9">
              <w:rPr>
                <w:rFonts w:ascii="Times New Roman" w:hAnsi="Times New Roman"/>
              </w:rPr>
              <w:t>стоимость питания за весь период действия договора</w:t>
            </w:r>
          </w:p>
        </w:tc>
      </w:tr>
      <w:tr w:rsidRPr="00EF54B9" w:rsidR="00362F18" w:rsidTr="00AB566E">
        <w:tc>
          <w:tcPr>
            <w:tcW w:w="10031" w:type="dxa"/>
            <w:gridSpan w:val="5"/>
          </w:tcPr>
          <w:p w:rsidRPr="00EF54B9" w:rsidR="00362F18" w:rsidP="00D04658" w:rsidRDefault="00362F18">
            <w:pPr>
              <w:jc w:val="center"/>
              <w:rPr>
                <w:rFonts w:ascii="Times New Roman" w:hAnsi="Times New Roman"/>
              </w:rPr>
            </w:pPr>
            <w:r w:rsidRPr="00EF54B9">
              <w:rPr>
                <w:rFonts w:ascii="Times New Roman" w:hAnsi="Times New Roman"/>
              </w:rPr>
              <w:t>п.Затон, ул.Советская, 4</w:t>
            </w:r>
          </w:p>
        </w:tc>
      </w:tr>
      <w:tr w:rsidRPr="00EF54B9" w:rsidR="00362F18" w:rsidTr="00AB566E">
        <w:tc>
          <w:tcPr>
            <w:tcW w:w="2093" w:type="dxa"/>
          </w:tcPr>
          <w:p w:rsidRPr="00EF54B9" w:rsidR="00362F18" w:rsidP="00D04658" w:rsidRDefault="00362F18">
            <w:pPr>
              <w:pStyle w:val="NoSpacing"/>
              <w:rPr>
                <w:rFonts w:ascii="Times New Roman" w:hAnsi="Times New Roman"/>
              </w:rPr>
            </w:pPr>
            <w:r w:rsidRPr="00EF54B9">
              <w:rPr>
                <w:rFonts w:ascii="Times New Roman" w:hAnsi="Times New Roman"/>
              </w:rPr>
              <w:t xml:space="preserve">Обучающиеся 1-4 классов </w:t>
            </w:r>
          </w:p>
          <w:p w:rsidRPr="00EF54B9" w:rsidR="00362F18" w:rsidP="00D04658" w:rsidRDefault="00362F18">
            <w:pPr>
              <w:pStyle w:val="NoSpacing"/>
              <w:rPr>
                <w:rFonts w:ascii="Times New Roman" w:hAnsi="Times New Roman"/>
              </w:rPr>
            </w:pPr>
            <w:r w:rsidRPr="00EF54B9">
              <w:rPr>
                <w:rFonts w:ascii="Times New Roman" w:hAnsi="Times New Roman"/>
              </w:rPr>
              <w:t>(без учета обучающихся с ОВЗ)</w:t>
            </w:r>
          </w:p>
        </w:tc>
        <w:tc>
          <w:tcPr>
            <w:tcW w:w="1635" w:type="dxa"/>
          </w:tcPr>
          <w:p w:rsidRPr="00EF54B9" w:rsidR="00362F18" w:rsidP="00D04658" w:rsidRDefault="00362F18">
            <w:pPr>
              <w:rPr>
                <w:rFonts w:ascii="Times New Roman" w:hAnsi="Times New Roman"/>
              </w:rPr>
            </w:pPr>
            <w:r w:rsidRPr="00EF54B9">
              <w:rPr>
                <w:rFonts w:ascii="Times New Roman" w:hAnsi="Times New Roman"/>
              </w:rPr>
              <w:t>24</w:t>
            </w:r>
          </w:p>
        </w:tc>
        <w:tc>
          <w:tcPr>
            <w:tcW w:w="2050" w:type="dxa"/>
          </w:tcPr>
          <w:p w:rsidRPr="00EF54B9" w:rsidR="00362F18" w:rsidP="00D04658" w:rsidRDefault="00362F18">
            <w:pPr>
              <w:rPr>
                <w:rFonts w:ascii="Times New Roman" w:hAnsi="Times New Roman"/>
              </w:rPr>
            </w:pPr>
            <w:r w:rsidRPr="00EF54B9">
              <w:rPr>
                <w:rFonts w:ascii="Times New Roman" w:hAnsi="Times New Roman"/>
              </w:rPr>
              <w:t>24×510=12240</w:t>
            </w:r>
          </w:p>
        </w:tc>
        <w:tc>
          <w:tcPr>
            <w:tcW w:w="2127" w:type="dxa"/>
          </w:tcPr>
          <w:p w:rsidRPr="00EF54B9" w:rsidR="00362F18" w:rsidP="00D04658" w:rsidRDefault="00362F18">
            <w:pPr>
              <w:jc w:val="center"/>
              <w:rPr>
                <w:rFonts w:ascii="Times New Roman" w:hAnsi="Times New Roman"/>
              </w:rPr>
            </w:pPr>
            <w:r w:rsidRPr="00EF54B9">
              <w:rPr>
                <w:rFonts w:ascii="Times New Roman" w:hAnsi="Times New Roman"/>
              </w:rPr>
              <w:t>75,50</w:t>
            </w:r>
          </w:p>
        </w:tc>
        <w:tc>
          <w:tcPr>
            <w:tcW w:w="2126" w:type="dxa"/>
          </w:tcPr>
          <w:p w:rsidRPr="00EF54B9" w:rsidR="00362F18" w:rsidP="00D04658" w:rsidRDefault="00362F18">
            <w:pPr>
              <w:rPr>
                <w:rFonts w:ascii="Times New Roman" w:hAnsi="Times New Roman"/>
              </w:rPr>
            </w:pPr>
            <w:r w:rsidRPr="00EF54B9">
              <w:rPr>
                <w:rFonts w:ascii="Times New Roman" w:hAnsi="Times New Roman"/>
              </w:rPr>
              <w:t>924 120,00</w:t>
            </w:r>
          </w:p>
        </w:tc>
      </w:tr>
      <w:tr w:rsidRPr="00EF54B9" w:rsidR="00362F18" w:rsidTr="00AB566E">
        <w:tc>
          <w:tcPr>
            <w:tcW w:w="2093" w:type="dxa"/>
          </w:tcPr>
          <w:p w:rsidRPr="00EF54B9" w:rsidR="00362F18" w:rsidP="00D04658" w:rsidRDefault="00362F18">
            <w:pPr>
              <w:pStyle w:val="NoSpacing"/>
              <w:rPr>
                <w:rFonts w:ascii="Times New Roman" w:hAnsi="Times New Roman"/>
              </w:rPr>
            </w:pPr>
            <w:r w:rsidRPr="00EF54B9">
              <w:rPr>
                <w:rFonts w:ascii="Times New Roman" w:hAnsi="Times New Roman"/>
              </w:rPr>
              <w:t>Обучающиеся с ОВЗ, дети-инвалиды</w:t>
            </w:r>
          </w:p>
        </w:tc>
        <w:tc>
          <w:tcPr>
            <w:tcW w:w="1635" w:type="dxa"/>
          </w:tcPr>
          <w:p w:rsidRPr="00EF54B9" w:rsidR="00362F18" w:rsidP="00D04658" w:rsidRDefault="00362F18">
            <w:pPr>
              <w:rPr>
                <w:rFonts w:ascii="Times New Roman" w:hAnsi="Times New Roman"/>
              </w:rPr>
            </w:pPr>
            <w:r w:rsidRPr="00EF54B9">
              <w:rPr>
                <w:rFonts w:ascii="Times New Roman" w:hAnsi="Times New Roman"/>
              </w:rPr>
              <w:t>3</w:t>
            </w:r>
          </w:p>
        </w:tc>
        <w:tc>
          <w:tcPr>
            <w:tcW w:w="2050" w:type="dxa"/>
          </w:tcPr>
          <w:p w:rsidRPr="00EF54B9" w:rsidR="00362F18" w:rsidP="00D04658" w:rsidRDefault="00362F18">
            <w:pPr>
              <w:rPr>
                <w:rFonts w:ascii="Times New Roman" w:hAnsi="Times New Roman"/>
              </w:rPr>
            </w:pPr>
            <w:r w:rsidRPr="00EF54B9">
              <w:rPr>
                <w:rFonts w:ascii="Times New Roman" w:hAnsi="Times New Roman"/>
              </w:rPr>
              <w:t>3×510=1530</w:t>
            </w:r>
          </w:p>
        </w:tc>
        <w:tc>
          <w:tcPr>
            <w:tcW w:w="2127" w:type="dxa"/>
          </w:tcPr>
          <w:p w:rsidRPr="00EF54B9" w:rsidR="00362F18" w:rsidP="00D04658" w:rsidRDefault="00362F18">
            <w:pPr>
              <w:jc w:val="center"/>
              <w:rPr>
                <w:rFonts w:ascii="Times New Roman" w:hAnsi="Times New Roman"/>
              </w:rPr>
            </w:pPr>
            <w:r w:rsidRPr="00EF54B9">
              <w:rPr>
                <w:rFonts w:ascii="Times New Roman" w:hAnsi="Times New Roman"/>
              </w:rPr>
              <w:t>120,00</w:t>
            </w:r>
          </w:p>
        </w:tc>
        <w:tc>
          <w:tcPr>
            <w:tcW w:w="2126" w:type="dxa"/>
          </w:tcPr>
          <w:p w:rsidRPr="00EF54B9" w:rsidR="00362F18" w:rsidP="00D04658" w:rsidRDefault="00362F18">
            <w:pPr>
              <w:rPr>
                <w:rFonts w:ascii="Times New Roman" w:hAnsi="Times New Roman"/>
              </w:rPr>
            </w:pPr>
            <w:r w:rsidRPr="00EF54B9">
              <w:rPr>
                <w:rFonts w:ascii="Times New Roman" w:hAnsi="Times New Roman"/>
              </w:rPr>
              <w:t>183 600,00</w:t>
            </w:r>
          </w:p>
        </w:tc>
      </w:tr>
      <w:tr w:rsidRPr="00EF54B9" w:rsidR="00362F18" w:rsidTr="00AB566E">
        <w:tc>
          <w:tcPr>
            <w:tcW w:w="2093" w:type="dxa"/>
          </w:tcPr>
          <w:p w:rsidRPr="00EF54B9" w:rsidR="00362F18" w:rsidP="00D04658" w:rsidRDefault="00362F18">
            <w:pPr>
              <w:pStyle w:val="NoSpacing"/>
              <w:rPr>
                <w:rFonts w:ascii="Times New Roman" w:hAnsi="Times New Roman"/>
              </w:rPr>
            </w:pPr>
            <w:r w:rsidRPr="00EF54B9">
              <w:rPr>
                <w:rFonts w:ascii="Times New Roman" w:hAnsi="Times New Roman"/>
              </w:rPr>
              <w:t>Обучающиеся из многодетных и малообеспеченных семей</w:t>
            </w:r>
          </w:p>
        </w:tc>
        <w:tc>
          <w:tcPr>
            <w:tcW w:w="1635" w:type="dxa"/>
          </w:tcPr>
          <w:p w:rsidRPr="00EF54B9" w:rsidR="00362F18" w:rsidP="00D04658" w:rsidRDefault="00362F18">
            <w:pPr>
              <w:rPr>
                <w:rFonts w:ascii="Times New Roman" w:hAnsi="Times New Roman"/>
              </w:rPr>
            </w:pPr>
            <w:r w:rsidRPr="00EF54B9">
              <w:rPr>
                <w:rFonts w:ascii="Times New Roman" w:hAnsi="Times New Roman"/>
              </w:rPr>
              <w:t>16</w:t>
            </w:r>
          </w:p>
        </w:tc>
        <w:tc>
          <w:tcPr>
            <w:tcW w:w="2050" w:type="dxa"/>
          </w:tcPr>
          <w:p w:rsidRPr="00EF54B9" w:rsidR="00362F18" w:rsidP="00D04658" w:rsidRDefault="00362F18">
            <w:pPr>
              <w:rPr>
                <w:rFonts w:ascii="Times New Roman" w:hAnsi="Times New Roman"/>
              </w:rPr>
            </w:pPr>
            <w:r w:rsidRPr="00EF54B9">
              <w:rPr>
                <w:rFonts w:ascii="Times New Roman" w:hAnsi="Times New Roman"/>
              </w:rPr>
              <w:t>16×510=8160</w:t>
            </w:r>
          </w:p>
        </w:tc>
        <w:tc>
          <w:tcPr>
            <w:tcW w:w="2127" w:type="dxa"/>
          </w:tcPr>
          <w:p w:rsidRPr="00EF54B9" w:rsidR="00362F18" w:rsidP="00D04658" w:rsidRDefault="00362F18">
            <w:pPr>
              <w:jc w:val="center"/>
              <w:rPr>
                <w:rFonts w:ascii="Times New Roman" w:hAnsi="Times New Roman"/>
              </w:rPr>
            </w:pPr>
            <w:r w:rsidRPr="00EF54B9">
              <w:rPr>
                <w:rFonts w:ascii="Times New Roman" w:hAnsi="Times New Roman"/>
              </w:rPr>
              <w:t>84,66</w:t>
            </w:r>
          </w:p>
        </w:tc>
        <w:tc>
          <w:tcPr>
            <w:tcW w:w="2126" w:type="dxa"/>
          </w:tcPr>
          <w:p w:rsidRPr="00EF54B9" w:rsidR="00362F18" w:rsidP="00D04658" w:rsidRDefault="00362F18">
            <w:pPr>
              <w:rPr>
                <w:rFonts w:ascii="Times New Roman" w:hAnsi="Times New Roman"/>
              </w:rPr>
            </w:pPr>
            <w:r w:rsidRPr="00EF54B9">
              <w:rPr>
                <w:rFonts w:ascii="Times New Roman" w:hAnsi="Times New Roman"/>
              </w:rPr>
              <w:t>690 825,60</w:t>
            </w:r>
          </w:p>
        </w:tc>
      </w:tr>
    </w:tbl>
    <w:p w:rsidRPr="00EF54B9" w:rsidR="00362F18" w:rsidP="00A807D8" w:rsidRDefault="00362F18">
      <w:pPr>
        <w:pBdr>
          <w:bottom w:val="single" w:color="auto" w:sz="12" w:space="0"/>
        </w:pBdr>
        <w:rPr>
          <w:rFonts w:ascii="Times New Roman" w:hAnsi="Times New Roman"/>
        </w:rPr>
      </w:pPr>
    </w:p>
    <w:p w:rsidRPr="00EF54B9" w:rsidR="00362F18" w:rsidP="00A807D8" w:rsidRDefault="00362F18">
      <w:pPr>
        <w:spacing w:after="0" w:line="240" w:lineRule="auto"/>
        <w:jc w:val="right"/>
        <w:rPr>
          <w:rFonts w:ascii="Times New Roman" w:hAnsi="Times New Roman"/>
          <w:i/>
          <w:lang w:eastAsia="ru-RU"/>
        </w:rPr>
      </w:pPr>
    </w:p>
    <w:p w:rsidRPr="00EF54B9" w:rsidR="00362F18" w:rsidP="00A807D8" w:rsidRDefault="00362F18">
      <w:pPr>
        <w:spacing w:after="0" w:line="240" w:lineRule="auto"/>
        <w:jc w:val="right"/>
        <w:rPr>
          <w:rFonts w:ascii="Times New Roman" w:hAnsi="Times New Roman"/>
          <w:i/>
          <w:lang w:eastAsia="ru-RU"/>
        </w:rPr>
      </w:pPr>
      <w:r w:rsidRPr="00EF54B9">
        <w:rPr>
          <w:rFonts w:ascii="Times New Roman" w:hAnsi="Times New Roman"/>
          <w:i/>
          <w:lang w:eastAsia="ru-RU"/>
        </w:rPr>
        <w:t>Приложение 2</w:t>
      </w:r>
    </w:p>
    <w:p w:rsidRPr="00EF54B9" w:rsidR="00362F18" w:rsidP="00A807D8" w:rsidRDefault="00362F18">
      <w:pPr>
        <w:spacing w:after="0" w:line="240" w:lineRule="auto"/>
        <w:jc w:val="right"/>
        <w:rPr>
          <w:rFonts w:ascii="Times New Roman" w:hAnsi="Times New Roman"/>
          <w:i/>
          <w:lang w:eastAsia="ru-RU"/>
        </w:rPr>
      </w:pPr>
      <w:r w:rsidRPr="00EF54B9">
        <w:rPr>
          <w:rFonts w:ascii="Times New Roman" w:hAnsi="Times New Roman"/>
          <w:i/>
          <w:lang w:eastAsia="ru-RU"/>
        </w:rPr>
        <w:t>к Техническому заданию</w:t>
      </w:r>
    </w:p>
    <w:p w:rsidRPr="00EF54B9" w:rsidR="00362F18" w:rsidP="00A807D8" w:rsidRDefault="00362F18">
      <w:pPr>
        <w:spacing w:after="0" w:line="240" w:lineRule="auto"/>
        <w:jc w:val="center"/>
        <w:rPr>
          <w:rFonts w:ascii="Times New Roman" w:hAnsi="Times New Roman"/>
          <w:b/>
          <w:lang w:eastAsia="ru-RU"/>
        </w:rPr>
      </w:pPr>
      <w:r w:rsidRPr="00EF54B9">
        <w:rPr>
          <w:rFonts w:ascii="Times New Roman" w:hAnsi="Times New Roman"/>
          <w:b/>
          <w:lang w:eastAsia="ru-RU"/>
        </w:rPr>
        <w:t>ГРАФИК ПРИЕМА ПИЩИ</w:t>
      </w:r>
    </w:p>
    <w:p w:rsidRPr="00EF54B9" w:rsidR="00362F18" w:rsidP="00A807D8" w:rsidRDefault="00362F18">
      <w:pPr>
        <w:spacing w:after="0" w:line="240" w:lineRule="auto"/>
        <w:jc w:val="both"/>
        <w:rPr>
          <w:rFonts w:ascii="Times New Roman" w:hAnsi="Times New Roman"/>
          <w:bCs/>
          <w:lang w:eastAsia="ru-RU"/>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4957"/>
        <w:gridCol w:w="4677"/>
      </w:tblGrid>
      <w:tr w:rsidRPr="00EF54B9" w:rsidR="00362F18" w:rsidTr="00A01497">
        <w:tc>
          <w:tcPr>
            <w:tcW w:w="9634" w:type="dxa"/>
            <w:gridSpan w:val="2"/>
          </w:tcPr>
          <w:p w:rsidRPr="00EF54B9" w:rsidR="00362F18" w:rsidP="00A807D8" w:rsidRDefault="00362F18">
            <w:pPr>
              <w:spacing w:after="0" w:line="240" w:lineRule="auto"/>
              <w:jc w:val="center"/>
              <w:rPr>
                <w:rFonts w:ascii="Times New Roman" w:hAnsi="Times New Roman"/>
                <w:b/>
                <w:bCs/>
                <w:lang w:eastAsia="ru-RU"/>
              </w:rPr>
            </w:pPr>
            <w:r w:rsidRPr="00EF54B9">
              <w:rPr>
                <w:rFonts w:ascii="Times New Roman" w:hAnsi="Times New Roman"/>
                <w:b/>
                <w:bCs/>
                <w:lang w:val="en-US" w:eastAsia="ru-RU"/>
              </w:rPr>
              <w:t>I</w:t>
            </w:r>
            <w:r w:rsidRPr="00EF54B9">
              <w:rPr>
                <w:rFonts w:ascii="Times New Roman" w:hAnsi="Times New Roman"/>
                <w:b/>
                <w:bCs/>
                <w:lang w:eastAsia="ru-RU"/>
              </w:rPr>
              <w:t xml:space="preserve"> смена*</w:t>
            </w:r>
          </w:p>
        </w:tc>
      </w:tr>
      <w:tr w:rsidRPr="00EF54B9" w:rsidR="00362F18" w:rsidTr="00A01497">
        <w:tc>
          <w:tcPr>
            <w:tcW w:w="4957" w:type="dxa"/>
          </w:tcPr>
          <w:p w:rsidRPr="00EF54B9" w:rsidR="00362F18" w:rsidP="00A807D8" w:rsidRDefault="00362F18">
            <w:pPr>
              <w:spacing w:after="0" w:line="240" w:lineRule="auto"/>
              <w:jc w:val="center"/>
              <w:rPr>
                <w:rFonts w:ascii="Times New Roman" w:hAnsi="Times New Roman"/>
                <w:bCs/>
                <w:lang w:eastAsia="ru-RU"/>
              </w:rPr>
            </w:pPr>
            <w:r w:rsidRPr="00EF54B9">
              <w:rPr>
                <w:rFonts w:ascii="Times New Roman" w:hAnsi="Times New Roman"/>
                <w:bCs/>
                <w:lang w:eastAsia="ru-RU"/>
              </w:rPr>
              <w:t>Прием пищи</w:t>
            </w:r>
          </w:p>
        </w:tc>
        <w:tc>
          <w:tcPr>
            <w:tcW w:w="4677" w:type="dxa"/>
          </w:tcPr>
          <w:p w:rsidRPr="00EF54B9" w:rsidR="00362F18" w:rsidP="00A807D8" w:rsidRDefault="00362F18">
            <w:pPr>
              <w:spacing w:after="0" w:line="240" w:lineRule="auto"/>
              <w:jc w:val="center"/>
              <w:rPr>
                <w:rFonts w:ascii="Times New Roman" w:hAnsi="Times New Roman"/>
                <w:bCs/>
                <w:lang w:eastAsia="ru-RU"/>
              </w:rPr>
            </w:pPr>
            <w:r w:rsidRPr="00EF54B9">
              <w:rPr>
                <w:rFonts w:ascii="Times New Roman" w:hAnsi="Times New Roman"/>
                <w:bCs/>
                <w:lang w:eastAsia="ru-RU"/>
              </w:rPr>
              <w:t>Часы приема</w:t>
            </w:r>
          </w:p>
        </w:tc>
      </w:tr>
      <w:tr w:rsidRPr="00EF54B9" w:rsidR="00362F18" w:rsidTr="00A01497">
        <w:tc>
          <w:tcPr>
            <w:tcW w:w="4957" w:type="dxa"/>
          </w:tcPr>
          <w:p w:rsidRPr="00EF54B9" w:rsidR="00362F18" w:rsidP="00A807D8" w:rsidRDefault="00362F18">
            <w:pPr>
              <w:spacing w:after="0" w:line="240" w:lineRule="auto"/>
              <w:jc w:val="both"/>
              <w:rPr>
                <w:rFonts w:ascii="Times New Roman" w:hAnsi="Times New Roman"/>
                <w:bCs/>
                <w:lang w:eastAsia="ru-RU"/>
              </w:rPr>
            </w:pPr>
          </w:p>
        </w:tc>
        <w:tc>
          <w:tcPr>
            <w:tcW w:w="4677" w:type="dxa"/>
          </w:tcPr>
          <w:p w:rsidRPr="00EF54B9" w:rsidR="00362F18" w:rsidP="00A807D8" w:rsidRDefault="00362F18">
            <w:pPr>
              <w:spacing w:after="0" w:line="240" w:lineRule="auto"/>
              <w:jc w:val="both"/>
              <w:rPr>
                <w:rFonts w:ascii="Times New Roman" w:hAnsi="Times New Roman"/>
                <w:bCs/>
                <w:lang w:eastAsia="ru-RU"/>
              </w:rPr>
            </w:pPr>
          </w:p>
        </w:tc>
      </w:tr>
      <w:tr w:rsidRPr="00EF54B9" w:rsidR="00362F18" w:rsidTr="00A01497">
        <w:tc>
          <w:tcPr>
            <w:tcW w:w="9634" w:type="dxa"/>
            <w:gridSpan w:val="2"/>
          </w:tcPr>
          <w:p w:rsidRPr="00EF54B9" w:rsidR="00362F18" w:rsidP="00A807D8" w:rsidRDefault="00362F18">
            <w:pPr>
              <w:spacing w:after="0" w:line="240" w:lineRule="auto"/>
              <w:jc w:val="center"/>
              <w:rPr>
                <w:rFonts w:ascii="Times New Roman" w:hAnsi="Times New Roman"/>
                <w:bCs/>
                <w:lang w:eastAsia="ru-RU"/>
              </w:rPr>
            </w:pPr>
            <w:r w:rsidRPr="00EF54B9">
              <w:rPr>
                <w:rFonts w:ascii="Times New Roman" w:hAnsi="Times New Roman"/>
                <w:b/>
                <w:bCs/>
                <w:lang w:val="en-US" w:eastAsia="ru-RU"/>
              </w:rPr>
              <w:t>II</w:t>
            </w:r>
            <w:r w:rsidRPr="00EF54B9">
              <w:rPr>
                <w:rFonts w:ascii="Times New Roman" w:hAnsi="Times New Roman"/>
                <w:b/>
                <w:bCs/>
                <w:lang w:eastAsia="ru-RU"/>
              </w:rPr>
              <w:t xml:space="preserve"> смена*</w:t>
            </w:r>
          </w:p>
        </w:tc>
      </w:tr>
      <w:tr w:rsidRPr="00EF54B9" w:rsidR="00362F18" w:rsidTr="00A01497">
        <w:tc>
          <w:tcPr>
            <w:tcW w:w="4957" w:type="dxa"/>
          </w:tcPr>
          <w:p w:rsidRPr="00EF54B9" w:rsidR="00362F18" w:rsidP="00A807D8" w:rsidRDefault="00362F18">
            <w:pPr>
              <w:spacing w:after="0" w:line="240" w:lineRule="auto"/>
              <w:jc w:val="both"/>
              <w:rPr>
                <w:rFonts w:ascii="Times New Roman" w:hAnsi="Times New Roman"/>
                <w:bCs/>
                <w:lang w:eastAsia="ru-RU"/>
              </w:rPr>
            </w:pPr>
          </w:p>
        </w:tc>
        <w:tc>
          <w:tcPr>
            <w:tcW w:w="4677" w:type="dxa"/>
          </w:tcPr>
          <w:p w:rsidRPr="00EF54B9" w:rsidR="00362F18" w:rsidP="00A807D8" w:rsidRDefault="00362F18">
            <w:pPr>
              <w:spacing w:after="0" w:line="240" w:lineRule="auto"/>
              <w:jc w:val="both"/>
              <w:rPr>
                <w:rFonts w:ascii="Times New Roman" w:hAnsi="Times New Roman"/>
                <w:bCs/>
                <w:lang w:eastAsia="ru-RU"/>
              </w:rPr>
            </w:pPr>
          </w:p>
        </w:tc>
      </w:tr>
    </w:tbl>
    <w:p w:rsidRPr="00EF54B9" w:rsidR="00362F18" w:rsidP="00A807D8" w:rsidRDefault="00362F18">
      <w:pPr>
        <w:spacing w:after="0" w:line="240" w:lineRule="auto"/>
        <w:jc w:val="both"/>
        <w:rPr>
          <w:rFonts w:ascii="Times New Roman" w:hAnsi="Times New Roman"/>
          <w:bCs/>
          <w:color w:val="0070C0"/>
          <w:lang w:eastAsia="ru-RU"/>
        </w:rPr>
      </w:pPr>
      <w:r w:rsidRPr="00EF54B9">
        <w:rPr>
          <w:rFonts w:ascii="Times New Roman" w:hAnsi="Times New Roman"/>
          <w:bCs/>
          <w:color w:val="0070C0"/>
          <w:lang w:eastAsia="ru-RU"/>
        </w:rPr>
        <w:t>*График приема пищи и перечень режимных моментов может меняться в соответствии с расписанием занятий.</w:t>
      </w:r>
    </w:p>
    <w:p w:rsidRPr="00EF54B9" w:rsidR="00362F18" w:rsidP="00A807D8" w:rsidRDefault="00362F18">
      <w:pPr>
        <w:spacing w:after="0" w:line="240" w:lineRule="auto"/>
        <w:jc w:val="both"/>
        <w:rPr>
          <w:rFonts w:ascii="Times New Roman" w:hAnsi="Times New Roman"/>
          <w:bCs/>
          <w:color w:val="0070C0"/>
          <w:lang w:eastAsia="ru-RU"/>
        </w:rPr>
      </w:pPr>
    </w:p>
    <w:p w:rsidRPr="00EF54B9" w:rsidR="00362F18" w:rsidP="00A807D8" w:rsidRDefault="00362F18">
      <w:pPr>
        <w:spacing w:after="0" w:line="240" w:lineRule="auto"/>
        <w:jc w:val="both"/>
        <w:rPr>
          <w:rFonts w:ascii="Times New Roman" w:hAnsi="Times New Roman"/>
          <w:bCs/>
          <w:color w:val="0070C0"/>
          <w:lang w:eastAsia="ru-RU"/>
        </w:rPr>
      </w:pPr>
      <w:r w:rsidRPr="00EF54B9">
        <w:rPr>
          <w:rFonts w:ascii="Times New Roman" w:hAnsi="Times New Roman"/>
          <w:bCs/>
          <w:color w:val="0070C0"/>
          <w:lang w:eastAsia="ru-RU"/>
        </w:rPr>
        <w:t>Количество питающихся обучающихся, определяется на основании заявки Заказчика.</w:t>
      </w:r>
    </w:p>
    <w:p w:rsidRPr="00EF54B9" w:rsidR="00362F18" w:rsidP="00A807D8" w:rsidRDefault="00362F18">
      <w:pPr>
        <w:spacing w:after="0" w:line="240" w:lineRule="auto"/>
        <w:jc w:val="both"/>
        <w:rPr>
          <w:rFonts w:ascii="Times New Roman" w:hAnsi="Times New Roman"/>
          <w:bCs/>
          <w:color w:val="0070C0"/>
          <w:lang w:eastAsia="ru-RU"/>
        </w:rPr>
      </w:pPr>
    </w:p>
    <w:p w:rsidRPr="00EF54B9" w:rsidR="00362F18" w:rsidP="00A807D8" w:rsidRDefault="00362F18">
      <w:pPr>
        <w:spacing w:after="0" w:line="240" w:lineRule="auto"/>
        <w:jc w:val="both"/>
        <w:rPr>
          <w:rFonts w:ascii="Times New Roman" w:hAnsi="Times New Roman"/>
          <w:color w:val="0070C0"/>
          <w:lang w:eastAsia="ru-RU"/>
        </w:rPr>
      </w:pPr>
      <w:r w:rsidRPr="00EF54B9">
        <w:rPr>
          <w:rFonts w:ascii="Times New Roman" w:hAnsi="Times New Roman"/>
          <w:bCs/>
          <w:color w:val="0070C0"/>
          <w:lang w:eastAsia="ru-RU"/>
        </w:rPr>
        <w:t xml:space="preserve">Каждый обучающийся Заказчика обеспечивается в течение дня полноценным горячим питанием. Учитываются продолжительность пребывания обучающихся в общеобразовательном учреждении, физические нагрузки обучающихся в соответствии с </w:t>
      </w:r>
      <w:r w:rsidRPr="00EF54B9">
        <w:rPr>
          <w:rFonts w:ascii="Times New Roman" w:hAnsi="Times New Roman"/>
          <w:color w:val="0070C0"/>
          <w:lang w:eastAsia="ru-RU"/>
        </w:rPr>
        <w:t>СанПиН2.4.5.2409-08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Pr="00EF54B9" w:rsidR="00362F18" w:rsidP="00A807D8" w:rsidRDefault="00362F18">
      <w:pPr>
        <w:spacing w:after="0" w:line="240" w:lineRule="auto"/>
        <w:jc w:val="both"/>
        <w:rPr>
          <w:rFonts w:ascii="Times New Roman" w:hAnsi="Times New Roman"/>
          <w:color w:val="0070C0"/>
          <w:lang w:eastAsia="ru-RU"/>
        </w:rPr>
      </w:pPr>
    </w:p>
    <w:p w:rsidRPr="00EF54B9" w:rsidR="00362F18" w:rsidP="00A807D8" w:rsidRDefault="00362F18">
      <w:pPr>
        <w:spacing w:after="0" w:line="240" w:lineRule="auto"/>
        <w:jc w:val="both"/>
        <w:rPr>
          <w:rFonts w:ascii="Times New Roman" w:hAnsi="Times New Roman"/>
          <w:color w:val="0070C0"/>
          <w:lang w:eastAsia="ru-RU"/>
        </w:rPr>
      </w:pPr>
    </w:p>
    <w:p w:rsidRPr="00EF54B9" w:rsidR="00362F18" w:rsidP="00A807D8" w:rsidRDefault="00362F18">
      <w:pPr>
        <w:spacing w:after="0" w:line="240" w:lineRule="auto"/>
        <w:jc w:val="both"/>
        <w:rPr>
          <w:rFonts w:ascii="Times New Roman" w:hAnsi="Times New Roman"/>
          <w:color w:val="0070C0"/>
          <w:lang w:eastAsia="ru-RU"/>
        </w:rPr>
      </w:pPr>
    </w:p>
    <w:p w:rsidRPr="00EF54B9" w:rsidR="00362F18" w:rsidP="00A807D8" w:rsidRDefault="00362F18">
      <w:pPr>
        <w:spacing w:after="0" w:line="240" w:lineRule="auto"/>
        <w:jc w:val="right"/>
        <w:rPr>
          <w:rFonts w:ascii="Times New Roman" w:hAnsi="Times New Roman"/>
          <w:i/>
        </w:rPr>
      </w:pPr>
      <w:r w:rsidRPr="00EF54B9">
        <w:rPr>
          <w:rFonts w:ascii="Times New Roman" w:hAnsi="Times New Roman"/>
          <w:i/>
        </w:rPr>
        <w:t>Приложение 4</w:t>
      </w:r>
    </w:p>
    <w:p w:rsidRPr="00EF54B9" w:rsidR="00362F18" w:rsidP="00A807D8" w:rsidRDefault="00362F18">
      <w:pPr>
        <w:spacing w:after="0" w:line="240" w:lineRule="auto"/>
        <w:jc w:val="right"/>
        <w:rPr>
          <w:rFonts w:ascii="Times New Roman" w:hAnsi="Times New Roman"/>
          <w:i/>
        </w:rPr>
      </w:pPr>
      <w:r w:rsidRPr="00EF54B9">
        <w:rPr>
          <w:rFonts w:ascii="Times New Roman" w:hAnsi="Times New Roman"/>
          <w:i/>
        </w:rPr>
        <w:t>к Техническому заданию</w:t>
      </w:r>
    </w:p>
    <w:p w:rsidRPr="00EF54B9" w:rsidR="00362F18" w:rsidP="00A807D8" w:rsidRDefault="00362F18">
      <w:pPr>
        <w:spacing w:after="0" w:line="240" w:lineRule="auto"/>
        <w:jc w:val="center"/>
        <w:rPr>
          <w:rFonts w:ascii="Times New Roman" w:hAnsi="Times New Roman"/>
        </w:rPr>
      </w:pPr>
      <w:r w:rsidRPr="00EF54B9">
        <w:rPr>
          <w:rFonts w:ascii="Times New Roman" w:hAnsi="Times New Roman"/>
        </w:rPr>
        <w:t>Перечень имеющегося у Заказчика</w:t>
      </w:r>
    </w:p>
    <w:p w:rsidRPr="00EF54B9" w:rsidR="00362F18" w:rsidP="00A807D8" w:rsidRDefault="00362F18">
      <w:pPr>
        <w:spacing w:after="0" w:line="240" w:lineRule="auto"/>
        <w:jc w:val="center"/>
        <w:rPr>
          <w:rFonts w:ascii="Times New Roman" w:hAnsi="Times New Roman"/>
        </w:rPr>
      </w:pPr>
      <w:r w:rsidRPr="00EF54B9">
        <w:rPr>
          <w:rFonts w:ascii="Times New Roman" w:hAnsi="Times New Roman"/>
        </w:rPr>
        <w:t>технологического (производственного) оборудования пищеблока</w:t>
      </w:r>
    </w:p>
    <w:p w:rsidRPr="00EF54B9" w:rsidR="00362F18" w:rsidP="00A807D8" w:rsidRDefault="00362F18">
      <w:pPr>
        <w:spacing w:after="0" w:line="240" w:lineRule="auto"/>
        <w:jc w:val="center"/>
        <w:rPr>
          <w:rFonts w:ascii="Times New Roman" w:hAnsi="Times New Roman"/>
          <w:b/>
          <w:u w:val="single"/>
        </w:rPr>
      </w:pPr>
      <w:r w:rsidRPr="00EF54B9">
        <w:rPr>
          <w:rFonts w:ascii="Times New Roman" w:hAnsi="Times New Roman"/>
          <w:b/>
          <w:u w:val="single"/>
        </w:rPr>
        <w:t>Муниципальное автономное общеобразовательное учреждение «Тохтуевская СОШ»</w:t>
      </w:r>
    </w:p>
    <w:p w:rsidRPr="00EF54B9" w:rsidR="00362F18" w:rsidP="00A807D8" w:rsidRDefault="00362F18">
      <w:pPr>
        <w:spacing w:after="0" w:line="240" w:lineRule="auto"/>
        <w:jc w:val="center"/>
        <w:rPr>
          <w:rFonts w:ascii="Times New Roman" w:hAnsi="Times New Roman"/>
        </w:rPr>
      </w:pPr>
      <w:r w:rsidRPr="00EF54B9">
        <w:rPr>
          <w:rFonts w:ascii="Times New Roman" w:hAnsi="Times New Roman"/>
        </w:rPr>
        <w:t>(наименование учреждения)</w:t>
      </w:r>
    </w:p>
    <w:p w:rsidRPr="00EF54B9" w:rsidR="00362F18" w:rsidP="00A807D8" w:rsidRDefault="00362F18">
      <w:pPr>
        <w:spacing w:after="0" w:line="360" w:lineRule="auto"/>
        <w:rPr>
          <w:rFonts w:ascii="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436"/>
        <w:gridCol w:w="7371"/>
        <w:gridCol w:w="1553"/>
      </w:tblGrid>
      <w:tr w:rsidRPr="00F60150" w:rsidR="00362F18" w:rsidTr="005B2945">
        <w:tc>
          <w:tcPr>
            <w:tcW w:w="436" w:type="dxa"/>
          </w:tcPr>
          <w:p w:rsidRPr="00F60150" w:rsidR="00362F18" w:rsidP="005B2945" w:rsidRDefault="00362F18">
            <w:pPr>
              <w:spacing w:after="0" w:line="240" w:lineRule="auto"/>
              <w:rPr>
                <w:rFonts w:ascii="Times New Roman" w:hAnsi="Times New Roman"/>
                <w:b/>
                <w:i/>
              </w:rPr>
            </w:pPr>
            <w:r w:rsidRPr="00F60150">
              <w:rPr>
                <w:rFonts w:ascii="Times New Roman" w:hAnsi="Times New Roman"/>
                <w:b/>
                <w:i/>
              </w:rPr>
              <w:t>№</w:t>
            </w:r>
          </w:p>
        </w:tc>
        <w:tc>
          <w:tcPr>
            <w:tcW w:w="7371" w:type="dxa"/>
          </w:tcPr>
          <w:p w:rsidRPr="00F60150" w:rsidR="00362F18" w:rsidP="005B2945" w:rsidRDefault="00362F18">
            <w:pPr>
              <w:spacing w:after="0" w:line="240" w:lineRule="auto"/>
              <w:rPr>
                <w:rFonts w:ascii="Times New Roman" w:hAnsi="Times New Roman"/>
                <w:b/>
                <w:i/>
              </w:rPr>
            </w:pPr>
            <w:r w:rsidRPr="00F60150">
              <w:rPr>
                <w:rFonts w:ascii="Times New Roman" w:hAnsi="Times New Roman"/>
                <w:b/>
                <w:i/>
              </w:rPr>
              <w:t>Наименование оборудования</w:t>
            </w:r>
          </w:p>
        </w:tc>
        <w:tc>
          <w:tcPr>
            <w:tcW w:w="1553" w:type="dxa"/>
          </w:tcPr>
          <w:p w:rsidRPr="00F60150" w:rsidR="00362F18" w:rsidP="005B2945" w:rsidRDefault="00362F18">
            <w:pPr>
              <w:spacing w:after="0" w:line="240" w:lineRule="auto"/>
              <w:rPr>
                <w:rFonts w:ascii="Times New Roman" w:hAnsi="Times New Roman"/>
                <w:b/>
                <w:i/>
              </w:rPr>
            </w:pPr>
            <w:r w:rsidRPr="00F60150">
              <w:rPr>
                <w:rFonts w:ascii="Times New Roman" w:hAnsi="Times New Roman"/>
                <w:b/>
                <w:i/>
              </w:rPr>
              <w:t>Количество</w:t>
            </w:r>
          </w:p>
        </w:tc>
      </w:tr>
      <w:tr w:rsidRPr="00F60150" w:rsidR="00362F18" w:rsidTr="005B2945">
        <w:tc>
          <w:tcPr>
            <w:tcW w:w="436" w:type="dxa"/>
          </w:tcPr>
          <w:p w:rsidRPr="00F60150" w:rsidR="00362F18" w:rsidP="005B2945" w:rsidRDefault="00362F18">
            <w:pPr>
              <w:spacing w:after="0" w:line="240" w:lineRule="auto"/>
              <w:rPr>
                <w:rFonts w:ascii="Times New Roman" w:hAnsi="Times New Roman"/>
              </w:rPr>
            </w:pPr>
            <w:r>
              <w:rPr>
                <w:rFonts w:ascii="Times New Roman" w:hAnsi="Times New Roman"/>
              </w:rPr>
              <w:t>1</w:t>
            </w:r>
          </w:p>
        </w:tc>
        <w:tc>
          <w:tcPr>
            <w:tcW w:w="7371" w:type="dxa"/>
          </w:tcPr>
          <w:p w:rsidRPr="00F60150" w:rsidR="00362F18" w:rsidP="005B2945" w:rsidRDefault="00362F18">
            <w:pPr>
              <w:pStyle w:val="TableParagraph"/>
              <w:spacing w:line="242" w:lineRule="exact"/>
              <w:ind w:left="155"/>
            </w:pPr>
            <w:r w:rsidRPr="00F60150">
              <w:rPr>
                <w:spacing w:val="-1"/>
              </w:rPr>
              <w:t>Холодильник</w:t>
            </w:r>
            <w:r w:rsidRPr="00F60150">
              <w:rPr>
                <w:spacing w:val="-13"/>
              </w:rPr>
              <w:t xml:space="preserve"> </w:t>
            </w:r>
            <w:r w:rsidRPr="00F60150">
              <w:rPr>
                <w:spacing w:val="-1"/>
              </w:rPr>
              <w:t>-</w:t>
            </w:r>
            <w:r w:rsidRPr="00F60150">
              <w:rPr>
                <w:spacing w:val="41"/>
              </w:rPr>
              <w:t xml:space="preserve"> </w:t>
            </w:r>
            <w:r w:rsidRPr="00F60150">
              <w:rPr>
                <w:spacing w:val="-1"/>
              </w:rPr>
              <w:t>морозильник</w:t>
            </w:r>
            <w:r w:rsidRPr="00F60150">
              <w:rPr>
                <w:spacing w:val="-8"/>
              </w:rPr>
              <w:t xml:space="preserve"> </w:t>
            </w:r>
            <w:r w:rsidRPr="00F60150">
              <w:t>двухкамерный</w:t>
            </w:r>
            <w:r w:rsidRPr="00F60150">
              <w:rPr>
                <w:spacing w:val="9"/>
              </w:rPr>
              <w:t xml:space="preserve"> </w:t>
            </w:r>
            <w:r w:rsidRPr="00F60150">
              <w:t>STINOL-103</w:t>
            </w:r>
          </w:p>
        </w:tc>
        <w:tc>
          <w:tcPr>
            <w:tcW w:w="1553" w:type="dxa"/>
          </w:tcPr>
          <w:p w:rsidRPr="00F60150" w:rsidR="00362F18" w:rsidP="005B2945" w:rsidRDefault="00362F18">
            <w:pPr>
              <w:pStyle w:val="TableParagraph"/>
              <w:spacing w:before="5" w:line="236" w:lineRule="exact"/>
              <w:ind w:left="241"/>
              <w:jc w:val="center"/>
            </w:pPr>
            <w:r w:rsidRPr="00F60150">
              <w:t>1</w:t>
            </w:r>
          </w:p>
        </w:tc>
      </w:tr>
      <w:tr w:rsidRPr="00F60150" w:rsidR="00362F18" w:rsidTr="005B2945">
        <w:tc>
          <w:tcPr>
            <w:tcW w:w="436" w:type="dxa"/>
          </w:tcPr>
          <w:p w:rsidRPr="00F60150" w:rsidR="00362F18" w:rsidP="005B2945" w:rsidRDefault="00362F18">
            <w:pPr>
              <w:spacing w:after="0" w:line="240" w:lineRule="auto"/>
              <w:rPr>
                <w:rFonts w:ascii="Times New Roman" w:hAnsi="Times New Roman"/>
              </w:rPr>
            </w:pPr>
            <w:r>
              <w:rPr>
                <w:rFonts w:ascii="Times New Roman" w:hAnsi="Times New Roman"/>
              </w:rPr>
              <w:t>2</w:t>
            </w:r>
          </w:p>
        </w:tc>
        <w:tc>
          <w:tcPr>
            <w:tcW w:w="7371" w:type="dxa"/>
          </w:tcPr>
          <w:p w:rsidRPr="00F60150" w:rsidR="00362F18" w:rsidP="005B2945" w:rsidRDefault="00362F18">
            <w:pPr>
              <w:pStyle w:val="TableParagraph"/>
              <w:spacing w:line="244" w:lineRule="exact"/>
            </w:pPr>
            <w:r w:rsidRPr="00F60150">
              <w:t>Холодильник</w:t>
            </w:r>
            <w:r w:rsidRPr="00F60150">
              <w:rPr>
                <w:spacing w:val="-5"/>
              </w:rPr>
              <w:t xml:space="preserve"> </w:t>
            </w:r>
            <w:r w:rsidRPr="00F60150">
              <w:t>бытовой</w:t>
            </w:r>
            <w:r w:rsidRPr="00F60150">
              <w:rPr>
                <w:spacing w:val="-10"/>
              </w:rPr>
              <w:t xml:space="preserve"> </w:t>
            </w:r>
            <w:r w:rsidRPr="00F60150">
              <w:t>двухкамерный</w:t>
            </w:r>
            <w:r w:rsidRPr="00F60150">
              <w:rPr>
                <w:spacing w:val="5"/>
              </w:rPr>
              <w:t xml:space="preserve"> </w:t>
            </w:r>
            <w:r w:rsidRPr="00F60150">
              <w:t>БИРЮСА</w:t>
            </w:r>
            <w:r w:rsidRPr="00F60150">
              <w:rPr>
                <w:spacing w:val="22"/>
              </w:rPr>
              <w:t xml:space="preserve"> </w:t>
            </w:r>
            <w:r w:rsidRPr="00F60150">
              <w:t>18</w:t>
            </w:r>
          </w:p>
        </w:tc>
        <w:tc>
          <w:tcPr>
            <w:tcW w:w="1553" w:type="dxa"/>
          </w:tcPr>
          <w:p w:rsidRPr="00F60150" w:rsidR="00362F18" w:rsidP="005B2945" w:rsidRDefault="00362F18">
            <w:pPr>
              <w:pStyle w:val="TableParagraph"/>
              <w:spacing w:before="8" w:line="236" w:lineRule="exact"/>
              <w:ind w:left="193"/>
              <w:jc w:val="center"/>
            </w:pPr>
            <w:r w:rsidRPr="00F60150">
              <w:t>2</w:t>
            </w:r>
          </w:p>
        </w:tc>
      </w:tr>
      <w:tr w:rsidRPr="00F60150" w:rsidR="00362F18" w:rsidTr="005B2945">
        <w:tc>
          <w:tcPr>
            <w:tcW w:w="436" w:type="dxa"/>
          </w:tcPr>
          <w:p w:rsidRPr="00F60150" w:rsidR="00362F18" w:rsidP="005B2945" w:rsidRDefault="00362F18">
            <w:pPr>
              <w:spacing w:after="0" w:line="240" w:lineRule="auto"/>
              <w:rPr>
                <w:rFonts w:ascii="Times New Roman" w:hAnsi="Times New Roman"/>
              </w:rPr>
            </w:pPr>
            <w:r>
              <w:rPr>
                <w:rFonts w:ascii="Times New Roman" w:hAnsi="Times New Roman"/>
              </w:rPr>
              <w:t>3</w:t>
            </w:r>
          </w:p>
        </w:tc>
        <w:tc>
          <w:tcPr>
            <w:tcW w:w="7371" w:type="dxa"/>
          </w:tcPr>
          <w:p w:rsidRPr="00F60150" w:rsidR="00362F18" w:rsidP="005B2945" w:rsidRDefault="00362F18">
            <w:pPr>
              <w:pStyle w:val="TableParagraph"/>
              <w:ind w:left="155"/>
            </w:pPr>
            <w:r w:rsidRPr="00F60150">
              <w:t>Весы</w:t>
            </w:r>
            <w:r w:rsidRPr="00F60150">
              <w:rPr>
                <w:spacing w:val="-10"/>
              </w:rPr>
              <w:t xml:space="preserve"> </w:t>
            </w:r>
            <w:r w:rsidRPr="00F60150">
              <w:t>электронные</w:t>
            </w:r>
            <w:r w:rsidRPr="00F60150">
              <w:rPr>
                <w:spacing w:val="-1"/>
              </w:rPr>
              <w:t xml:space="preserve"> </w:t>
            </w:r>
            <w:r w:rsidRPr="00F60150">
              <w:t>настольные</w:t>
            </w:r>
            <w:r w:rsidRPr="00F60150">
              <w:rPr>
                <w:spacing w:val="-3"/>
              </w:rPr>
              <w:t xml:space="preserve"> </w:t>
            </w:r>
            <w:r w:rsidRPr="00F60150">
              <w:t>МК-15</w:t>
            </w:r>
          </w:p>
        </w:tc>
        <w:tc>
          <w:tcPr>
            <w:tcW w:w="1553" w:type="dxa"/>
          </w:tcPr>
          <w:p w:rsidRPr="00F60150" w:rsidR="00362F18" w:rsidP="005B2945" w:rsidRDefault="00362F18">
            <w:pPr>
              <w:pStyle w:val="TableParagraph"/>
              <w:spacing w:before="8" w:line="234" w:lineRule="exact"/>
              <w:ind w:left="241"/>
              <w:jc w:val="center"/>
            </w:pPr>
            <w:r w:rsidRPr="00F60150">
              <w:t>1</w:t>
            </w:r>
          </w:p>
        </w:tc>
      </w:tr>
      <w:tr w:rsidRPr="00F60150" w:rsidR="00362F18" w:rsidTr="005B2945">
        <w:tc>
          <w:tcPr>
            <w:tcW w:w="436" w:type="dxa"/>
          </w:tcPr>
          <w:p w:rsidRPr="00F60150" w:rsidR="00362F18" w:rsidP="005B2945" w:rsidRDefault="00362F18">
            <w:pPr>
              <w:spacing w:after="0" w:line="240" w:lineRule="auto"/>
              <w:rPr>
                <w:rFonts w:ascii="Times New Roman" w:hAnsi="Times New Roman"/>
              </w:rPr>
            </w:pPr>
            <w:r>
              <w:rPr>
                <w:rFonts w:ascii="Times New Roman" w:hAnsi="Times New Roman"/>
              </w:rPr>
              <w:t>4</w:t>
            </w:r>
          </w:p>
        </w:tc>
        <w:tc>
          <w:tcPr>
            <w:tcW w:w="7371" w:type="dxa"/>
          </w:tcPr>
          <w:p w:rsidRPr="00F60150" w:rsidR="00362F18" w:rsidP="005B2945" w:rsidRDefault="00362F18">
            <w:pPr>
              <w:pStyle w:val="TableParagraph"/>
              <w:spacing w:line="240" w:lineRule="exact"/>
            </w:pPr>
            <w:r w:rsidRPr="00F60150">
              <w:t>Машина</w:t>
            </w:r>
            <w:r w:rsidRPr="00F60150">
              <w:rPr>
                <w:spacing w:val="-4"/>
              </w:rPr>
              <w:t xml:space="preserve"> </w:t>
            </w:r>
            <w:r w:rsidRPr="00F60150">
              <w:t>протирочно-резательная</w:t>
            </w:r>
            <w:r w:rsidRPr="00F60150">
              <w:rPr>
                <w:spacing w:val="3"/>
              </w:rPr>
              <w:t xml:space="preserve"> </w:t>
            </w:r>
            <w:r w:rsidRPr="00F60150">
              <w:t>МПР-350</w:t>
            </w:r>
            <w:r w:rsidRPr="00F60150">
              <w:rPr>
                <w:spacing w:val="-1"/>
              </w:rPr>
              <w:t xml:space="preserve"> </w:t>
            </w:r>
            <w:r w:rsidRPr="00F60150">
              <w:t>МРЭ</w:t>
            </w:r>
          </w:p>
        </w:tc>
        <w:tc>
          <w:tcPr>
            <w:tcW w:w="1553" w:type="dxa"/>
          </w:tcPr>
          <w:p w:rsidRPr="00F60150" w:rsidR="00362F18" w:rsidP="005B2945" w:rsidRDefault="00362F18">
            <w:pPr>
              <w:pStyle w:val="TableParagraph"/>
              <w:spacing w:before="6" w:line="233" w:lineRule="exact"/>
              <w:ind w:left="251"/>
              <w:jc w:val="center"/>
            </w:pPr>
            <w:r w:rsidRPr="00F60150">
              <w:t>1</w:t>
            </w:r>
          </w:p>
        </w:tc>
      </w:tr>
      <w:tr w:rsidRPr="00F60150" w:rsidR="00362F18" w:rsidTr="005B2945">
        <w:tc>
          <w:tcPr>
            <w:tcW w:w="436" w:type="dxa"/>
          </w:tcPr>
          <w:p w:rsidRPr="00F60150" w:rsidR="00362F18" w:rsidP="005B2945" w:rsidRDefault="00362F18">
            <w:pPr>
              <w:spacing w:after="0" w:line="240" w:lineRule="auto"/>
              <w:rPr>
                <w:rFonts w:ascii="Times New Roman" w:hAnsi="Times New Roman"/>
              </w:rPr>
            </w:pPr>
            <w:r>
              <w:rPr>
                <w:rFonts w:ascii="Times New Roman" w:hAnsi="Times New Roman"/>
              </w:rPr>
              <w:t>5</w:t>
            </w:r>
          </w:p>
        </w:tc>
        <w:tc>
          <w:tcPr>
            <w:tcW w:w="7371" w:type="dxa"/>
          </w:tcPr>
          <w:p w:rsidRPr="00F60150" w:rsidR="00362F18" w:rsidP="005B2945" w:rsidRDefault="00362F18">
            <w:pPr>
              <w:pStyle w:val="TableParagraph"/>
            </w:pPr>
            <w:r w:rsidRPr="00F60150">
              <w:t>Шкаф</w:t>
            </w:r>
            <w:r w:rsidRPr="00F60150">
              <w:rPr>
                <w:spacing w:val="-10"/>
              </w:rPr>
              <w:t xml:space="preserve"> </w:t>
            </w:r>
            <w:r w:rsidRPr="00F60150">
              <w:t>жарочный</w:t>
            </w:r>
            <w:r w:rsidRPr="00F60150">
              <w:rPr>
                <w:spacing w:val="3"/>
              </w:rPr>
              <w:t xml:space="preserve"> </w:t>
            </w:r>
            <w:r w:rsidRPr="00F60150">
              <w:t>электрический 2 ШЖЭ</w:t>
            </w:r>
            <w:r w:rsidRPr="00F60150">
              <w:rPr>
                <w:spacing w:val="-12"/>
              </w:rPr>
              <w:t xml:space="preserve"> </w:t>
            </w:r>
            <w:r w:rsidRPr="00F60150">
              <w:t>-</w:t>
            </w:r>
            <w:r w:rsidRPr="00F60150">
              <w:rPr>
                <w:spacing w:val="52"/>
              </w:rPr>
              <w:t xml:space="preserve"> </w:t>
            </w:r>
            <w:r w:rsidRPr="00F60150">
              <w:t>1,36</w:t>
            </w:r>
          </w:p>
        </w:tc>
        <w:tc>
          <w:tcPr>
            <w:tcW w:w="1553" w:type="dxa"/>
          </w:tcPr>
          <w:p w:rsidRPr="00F60150" w:rsidR="00362F18" w:rsidP="005B2945" w:rsidRDefault="00362F18">
            <w:pPr>
              <w:pStyle w:val="TableParagraph"/>
              <w:spacing w:before="6" w:line="236" w:lineRule="exact"/>
              <w:ind w:left="251"/>
              <w:jc w:val="center"/>
            </w:pPr>
            <w:r w:rsidRPr="00F60150">
              <w:t>1</w:t>
            </w:r>
          </w:p>
        </w:tc>
      </w:tr>
      <w:tr w:rsidRPr="00F60150" w:rsidR="00362F18" w:rsidTr="005B2945">
        <w:tc>
          <w:tcPr>
            <w:tcW w:w="436" w:type="dxa"/>
          </w:tcPr>
          <w:p w:rsidRPr="00F60150" w:rsidR="00362F18" w:rsidP="005B2945" w:rsidRDefault="00362F18">
            <w:pPr>
              <w:spacing w:after="0" w:line="240" w:lineRule="auto"/>
              <w:rPr>
                <w:rFonts w:ascii="Times New Roman" w:hAnsi="Times New Roman"/>
              </w:rPr>
            </w:pPr>
            <w:r>
              <w:rPr>
                <w:rFonts w:ascii="Times New Roman" w:hAnsi="Times New Roman"/>
              </w:rPr>
              <w:t>6</w:t>
            </w:r>
          </w:p>
        </w:tc>
        <w:tc>
          <w:tcPr>
            <w:tcW w:w="7371" w:type="dxa"/>
          </w:tcPr>
          <w:p w:rsidRPr="00F60150" w:rsidR="00362F18" w:rsidP="005B2945" w:rsidRDefault="00362F18">
            <w:pPr>
              <w:pStyle w:val="TableParagraph"/>
              <w:spacing w:line="244" w:lineRule="exact"/>
            </w:pPr>
            <w:r w:rsidRPr="00F60150">
              <w:t>Плита</w:t>
            </w:r>
            <w:r w:rsidRPr="00F60150">
              <w:rPr>
                <w:spacing w:val="-7"/>
              </w:rPr>
              <w:t xml:space="preserve"> </w:t>
            </w:r>
            <w:r w:rsidRPr="00F60150">
              <w:t>электрическая</w:t>
            </w:r>
            <w:r w:rsidRPr="00F60150">
              <w:rPr>
                <w:spacing w:val="7"/>
              </w:rPr>
              <w:t xml:space="preserve"> </w:t>
            </w:r>
            <w:r w:rsidRPr="00F60150">
              <w:t>промышленная</w:t>
            </w:r>
            <w:r w:rsidRPr="00F60150">
              <w:rPr>
                <w:spacing w:val="1"/>
              </w:rPr>
              <w:t xml:space="preserve"> </w:t>
            </w:r>
            <w:r w:rsidRPr="00F60150">
              <w:t>с</w:t>
            </w:r>
            <w:r w:rsidRPr="00F60150">
              <w:rPr>
                <w:spacing w:val="-10"/>
              </w:rPr>
              <w:t xml:space="preserve"> </w:t>
            </w:r>
            <w:r w:rsidRPr="00F60150">
              <w:t>жарочным</w:t>
            </w:r>
            <w:r w:rsidRPr="00F60150">
              <w:rPr>
                <w:spacing w:val="4"/>
              </w:rPr>
              <w:t xml:space="preserve"> </w:t>
            </w:r>
            <w:r w:rsidRPr="00F60150">
              <w:t>шкафом</w:t>
            </w:r>
            <w:r w:rsidRPr="00F60150">
              <w:rPr>
                <w:spacing w:val="1"/>
              </w:rPr>
              <w:t xml:space="preserve"> </w:t>
            </w:r>
            <w:r w:rsidRPr="00F60150">
              <w:t>ПЭП-0,72</w:t>
            </w:r>
            <w:r w:rsidRPr="00F60150">
              <w:rPr>
                <w:spacing w:val="-1"/>
              </w:rPr>
              <w:t xml:space="preserve"> </w:t>
            </w:r>
            <w:r w:rsidRPr="00F60150">
              <w:t>ДШ</w:t>
            </w:r>
          </w:p>
        </w:tc>
        <w:tc>
          <w:tcPr>
            <w:tcW w:w="1553" w:type="dxa"/>
          </w:tcPr>
          <w:p w:rsidRPr="00F60150" w:rsidR="00362F18" w:rsidP="005B2945" w:rsidRDefault="00362F18">
            <w:pPr>
              <w:pStyle w:val="TableParagraph"/>
              <w:spacing w:before="8" w:line="236" w:lineRule="exact"/>
              <w:ind w:left="241"/>
              <w:jc w:val="center"/>
            </w:pPr>
            <w:r w:rsidRPr="00F60150">
              <w:t>1</w:t>
            </w:r>
          </w:p>
        </w:tc>
      </w:tr>
      <w:tr w:rsidRPr="00F60150" w:rsidR="00362F18" w:rsidTr="005B2945">
        <w:tc>
          <w:tcPr>
            <w:tcW w:w="436" w:type="dxa"/>
          </w:tcPr>
          <w:p w:rsidRPr="00F60150" w:rsidR="00362F18" w:rsidP="005B2945" w:rsidRDefault="00362F18">
            <w:pPr>
              <w:spacing w:after="0" w:line="240" w:lineRule="auto"/>
              <w:rPr>
                <w:rFonts w:ascii="Times New Roman" w:hAnsi="Times New Roman"/>
              </w:rPr>
            </w:pPr>
            <w:r>
              <w:rPr>
                <w:rFonts w:ascii="Times New Roman" w:hAnsi="Times New Roman"/>
              </w:rPr>
              <w:t>7</w:t>
            </w:r>
          </w:p>
        </w:tc>
        <w:tc>
          <w:tcPr>
            <w:tcW w:w="7371" w:type="dxa"/>
          </w:tcPr>
          <w:p w:rsidRPr="00F60150" w:rsidR="00362F18" w:rsidP="005B2945" w:rsidRDefault="00362F18">
            <w:pPr>
              <w:pStyle w:val="TableParagraph"/>
              <w:spacing w:line="239" w:lineRule="exact"/>
            </w:pPr>
            <w:r w:rsidRPr="00F60150">
              <w:t>Плита</w:t>
            </w:r>
            <w:r w:rsidRPr="00F60150">
              <w:rPr>
                <w:spacing w:val="1"/>
              </w:rPr>
              <w:t xml:space="preserve"> </w:t>
            </w:r>
            <w:r w:rsidRPr="00F60150">
              <w:t>электрическая</w:t>
            </w:r>
            <w:r w:rsidRPr="00F60150">
              <w:rPr>
                <w:spacing w:val="19"/>
              </w:rPr>
              <w:t xml:space="preserve"> </w:t>
            </w:r>
            <w:r w:rsidRPr="00F60150">
              <w:t>ПЭ-0,51</w:t>
            </w:r>
            <w:r w:rsidRPr="00F60150">
              <w:rPr>
                <w:spacing w:val="-25"/>
              </w:rPr>
              <w:t xml:space="preserve"> </w:t>
            </w:r>
            <w:r w:rsidRPr="00F60150">
              <w:t>С</w:t>
            </w:r>
          </w:p>
        </w:tc>
        <w:tc>
          <w:tcPr>
            <w:tcW w:w="1553" w:type="dxa"/>
          </w:tcPr>
          <w:p w:rsidRPr="00F60150" w:rsidR="00362F18" w:rsidP="005B2945" w:rsidRDefault="00362F18">
            <w:pPr>
              <w:pStyle w:val="TableParagraph"/>
              <w:spacing w:before="3" w:line="236" w:lineRule="exact"/>
              <w:ind w:left="251"/>
              <w:jc w:val="center"/>
            </w:pPr>
            <w:r w:rsidRPr="00F60150">
              <w:t>1</w:t>
            </w:r>
          </w:p>
        </w:tc>
      </w:tr>
      <w:tr w:rsidRPr="00F60150" w:rsidR="00362F18" w:rsidTr="005B2945">
        <w:tc>
          <w:tcPr>
            <w:tcW w:w="436" w:type="dxa"/>
          </w:tcPr>
          <w:p w:rsidRPr="00F60150" w:rsidR="00362F18" w:rsidP="005B2945" w:rsidRDefault="00362F18">
            <w:pPr>
              <w:spacing w:after="0" w:line="240" w:lineRule="auto"/>
              <w:rPr>
                <w:rFonts w:ascii="Times New Roman" w:hAnsi="Times New Roman"/>
              </w:rPr>
            </w:pPr>
            <w:r>
              <w:rPr>
                <w:rFonts w:ascii="Times New Roman" w:hAnsi="Times New Roman"/>
              </w:rPr>
              <w:t>8</w:t>
            </w:r>
          </w:p>
        </w:tc>
        <w:tc>
          <w:tcPr>
            <w:tcW w:w="7371" w:type="dxa"/>
          </w:tcPr>
          <w:p w:rsidRPr="00F60150" w:rsidR="00362F18" w:rsidP="005B2945" w:rsidRDefault="00362F18">
            <w:pPr>
              <w:pStyle w:val="TableParagraph"/>
              <w:spacing w:line="244" w:lineRule="exact"/>
            </w:pPr>
            <w:r w:rsidRPr="00F60150">
              <w:t>Мармит</w:t>
            </w:r>
            <w:r w:rsidRPr="00F60150">
              <w:rPr>
                <w:spacing w:val="-9"/>
              </w:rPr>
              <w:t xml:space="preserve"> </w:t>
            </w:r>
            <w:r w:rsidRPr="00F60150">
              <w:t>2-х</w:t>
            </w:r>
            <w:r w:rsidRPr="00F60150">
              <w:rPr>
                <w:spacing w:val="-4"/>
              </w:rPr>
              <w:t xml:space="preserve"> </w:t>
            </w:r>
            <w:r w:rsidRPr="00F60150">
              <w:t>блюд</w:t>
            </w:r>
            <w:r w:rsidRPr="00F60150">
              <w:rPr>
                <w:spacing w:val="-3"/>
              </w:rPr>
              <w:t xml:space="preserve"> </w:t>
            </w:r>
            <w:r w:rsidRPr="00F60150">
              <w:t>ПМЭС-70</w:t>
            </w:r>
            <w:r w:rsidRPr="00F60150">
              <w:rPr>
                <w:spacing w:val="3"/>
              </w:rPr>
              <w:t xml:space="preserve"> </w:t>
            </w:r>
            <w:r w:rsidRPr="00F60150">
              <w:t>КМ</w:t>
            </w:r>
            <w:r w:rsidRPr="00F60150">
              <w:rPr>
                <w:spacing w:val="-7"/>
              </w:rPr>
              <w:t xml:space="preserve"> </w:t>
            </w:r>
            <w:r w:rsidRPr="00F60150">
              <w:t>(2</w:t>
            </w:r>
            <w:r w:rsidRPr="00F60150">
              <w:rPr>
                <w:spacing w:val="1"/>
              </w:rPr>
              <w:t xml:space="preserve"> </w:t>
            </w:r>
            <w:r w:rsidRPr="00F60150">
              <w:t>конфорки,</w:t>
            </w:r>
            <w:r w:rsidRPr="00F60150">
              <w:rPr>
                <w:spacing w:val="5"/>
              </w:rPr>
              <w:t xml:space="preserve"> </w:t>
            </w:r>
            <w:r w:rsidRPr="00F60150">
              <w:t>одна</w:t>
            </w:r>
            <w:r w:rsidRPr="00F60150">
              <w:rPr>
                <w:spacing w:val="-6"/>
              </w:rPr>
              <w:t xml:space="preserve"> </w:t>
            </w:r>
            <w:r w:rsidRPr="00F60150">
              <w:t>полка</w:t>
            </w:r>
            <w:r w:rsidRPr="00F60150">
              <w:rPr>
                <w:spacing w:val="16"/>
              </w:rPr>
              <w:t xml:space="preserve"> </w:t>
            </w:r>
            <w:r w:rsidRPr="00F60150">
              <w:t>1120</w:t>
            </w:r>
            <w:r w:rsidRPr="00F60150">
              <w:rPr>
                <w:spacing w:val="-6"/>
              </w:rPr>
              <w:t xml:space="preserve"> </w:t>
            </w:r>
            <w:r w:rsidRPr="00F60150">
              <w:t>ММ</w:t>
            </w:r>
            <w:r w:rsidRPr="00F60150">
              <w:rPr>
                <w:spacing w:val="-2"/>
              </w:rPr>
              <w:t xml:space="preserve"> </w:t>
            </w:r>
            <w:r w:rsidRPr="00F60150">
              <w:t>нержавейка)</w:t>
            </w:r>
          </w:p>
        </w:tc>
        <w:tc>
          <w:tcPr>
            <w:tcW w:w="1553" w:type="dxa"/>
          </w:tcPr>
          <w:p w:rsidRPr="00F60150" w:rsidR="00362F18" w:rsidP="005B2945" w:rsidRDefault="00362F18">
            <w:pPr>
              <w:pStyle w:val="TableParagraph"/>
              <w:spacing w:before="8" w:line="236" w:lineRule="exact"/>
              <w:ind w:left="241"/>
              <w:jc w:val="center"/>
            </w:pPr>
            <w:r w:rsidRPr="00F60150">
              <w:t>1</w:t>
            </w:r>
          </w:p>
        </w:tc>
      </w:tr>
      <w:tr w:rsidRPr="00F60150" w:rsidR="00362F18" w:rsidTr="005B2945">
        <w:tc>
          <w:tcPr>
            <w:tcW w:w="436" w:type="dxa"/>
          </w:tcPr>
          <w:p w:rsidRPr="00F60150" w:rsidR="00362F18" w:rsidP="005B2945" w:rsidRDefault="00362F18">
            <w:pPr>
              <w:spacing w:after="0" w:line="240" w:lineRule="auto"/>
              <w:rPr>
                <w:rFonts w:ascii="Times New Roman" w:hAnsi="Times New Roman"/>
              </w:rPr>
            </w:pPr>
            <w:r>
              <w:rPr>
                <w:rFonts w:ascii="Times New Roman" w:hAnsi="Times New Roman"/>
              </w:rPr>
              <w:t>9</w:t>
            </w:r>
          </w:p>
        </w:tc>
        <w:tc>
          <w:tcPr>
            <w:tcW w:w="7371" w:type="dxa"/>
          </w:tcPr>
          <w:p w:rsidRPr="00F60150" w:rsidR="00362F18" w:rsidP="005B2945" w:rsidRDefault="00362F18">
            <w:pPr>
              <w:pStyle w:val="TableParagraph"/>
              <w:spacing w:line="244" w:lineRule="exact"/>
            </w:pPr>
            <w:r w:rsidRPr="00F60150">
              <w:t>Стол</w:t>
            </w:r>
            <w:r w:rsidRPr="00F60150">
              <w:rPr>
                <w:spacing w:val="-1"/>
              </w:rPr>
              <w:t xml:space="preserve"> </w:t>
            </w:r>
            <w:r w:rsidRPr="00F60150">
              <w:t>производственный</w:t>
            </w:r>
            <w:r w:rsidRPr="00F60150">
              <w:rPr>
                <w:spacing w:val="-6"/>
              </w:rPr>
              <w:t xml:space="preserve"> </w:t>
            </w:r>
            <w:r w:rsidRPr="00F60150">
              <w:t>СП-24</w:t>
            </w:r>
          </w:p>
        </w:tc>
        <w:tc>
          <w:tcPr>
            <w:tcW w:w="1553" w:type="dxa"/>
          </w:tcPr>
          <w:p w:rsidRPr="00F60150" w:rsidR="00362F18" w:rsidP="005B2945" w:rsidRDefault="00362F18">
            <w:pPr>
              <w:pStyle w:val="TableParagraph"/>
              <w:spacing w:before="8" w:line="236" w:lineRule="exact"/>
              <w:ind w:left="193"/>
              <w:jc w:val="center"/>
            </w:pPr>
            <w:r w:rsidRPr="00F60150">
              <w:t>5</w:t>
            </w:r>
          </w:p>
        </w:tc>
      </w:tr>
      <w:tr w:rsidRPr="00F60150" w:rsidR="00362F18" w:rsidTr="005B2945">
        <w:tc>
          <w:tcPr>
            <w:tcW w:w="436" w:type="dxa"/>
          </w:tcPr>
          <w:p w:rsidRPr="00F60150" w:rsidR="00362F18" w:rsidP="005B2945" w:rsidRDefault="00362F18">
            <w:pPr>
              <w:spacing w:after="0" w:line="240" w:lineRule="auto"/>
              <w:rPr>
                <w:rFonts w:ascii="Times New Roman" w:hAnsi="Times New Roman"/>
              </w:rPr>
            </w:pPr>
            <w:r>
              <w:rPr>
                <w:rFonts w:ascii="Times New Roman" w:hAnsi="Times New Roman"/>
              </w:rPr>
              <w:t>10</w:t>
            </w:r>
          </w:p>
        </w:tc>
        <w:tc>
          <w:tcPr>
            <w:tcW w:w="7371" w:type="dxa"/>
          </w:tcPr>
          <w:p w:rsidRPr="00F60150" w:rsidR="00362F18" w:rsidP="005B2945" w:rsidRDefault="00362F18">
            <w:pPr>
              <w:pStyle w:val="TableParagraph"/>
            </w:pPr>
            <w:r w:rsidRPr="00F60150">
              <w:t>Стеллаж</w:t>
            </w:r>
            <w:r w:rsidRPr="00F60150">
              <w:rPr>
                <w:spacing w:val="-11"/>
              </w:rPr>
              <w:t xml:space="preserve"> </w:t>
            </w:r>
            <w:r w:rsidRPr="00F60150">
              <w:t>для</w:t>
            </w:r>
            <w:r w:rsidRPr="00F60150">
              <w:rPr>
                <w:spacing w:val="4"/>
              </w:rPr>
              <w:t xml:space="preserve"> </w:t>
            </w:r>
            <w:r w:rsidRPr="00F60150">
              <w:t>сушки</w:t>
            </w:r>
            <w:r w:rsidRPr="00F60150">
              <w:rPr>
                <w:spacing w:val="2"/>
              </w:rPr>
              <w:t xml:space="preserve"> </w:t>
            </w:r>
            <w:r w:rsidRPr="00F60150">
              <w:t>посуды</w:t>
            </w:r>
            <w:r w:rsidRPr="00F60150">
              <w:rPr>
                <w:spacing w:val="2"/>
              </w:rPr>
              <w:t xml:space="preserve"> </w:t>
            </w:r>
            <w:r w:rsidRPr="00F60150">
              <w:t>СПЛС</w:t>
            </w:r>
            <w:r w:rsidRPr="00F60150">
              <w:rPr>
                <w:spacing w:val="11"/>
              </w:rPr>
              <w:t xml:space="preserve"> </w:t>
            </w:r>
            <w:r w:rsidRPr="00F60150">
              <w:t>8</w:t>
            </w:r>
            <w:r w:rsidRPr="00F60150">
              <w:rPr>
                <w:spacing w:val="-13"/>
              </w:rPr>
              <w:t xml:space="preserve"> </w:t>
            </w:r>
            <w:r w:rsidRPr="00F60150">
              <w:t>сеток</w:t>
            </w:r>
            <w:r w:rsidRPr="00F60150">
              <w:rPr>
                <w:spacing w:val="-9"/>
              </w:rPr>
              <w:t xml:space="preserve"> </w:t>
            </w:r>
            <w:r w:rsidRPr="00F60150">
              <w:t>хром,</w:t>
            </w:r>
            <w:r w:rsidRPr="00F60150">
              <w:rPr>
                <w:spacing w:val="1"/>
              </w:rPr>
              <w:t xml:space="preserve"> </w:t>
            </w:r>
            <w:r w:rsidRPr="00F60150">
              <w:t>2</w:t>
            </w:r>
            <w:r w:rsidRPr="00F60150">
              <w:rPr>
                <w:spacing w:val="-3"/>
              </w:rPr>
              <w:t xml:space="preserve"> </w:t>
            </w:r>
            <w:r w:rsidRPr="00F60150">
              <w:t>полки</w:t>
            </w:r>
          </w:p>
        </w:tc>
        <w:tc>
          <w:tcPr>
            <w:tcW w:w="1553" w:type="dxa"/>
          </w:tcPr>
          <w:p w:rsidRPr="00F60150" w:rsidR="00362F18" w:rsidP="005B2945" w:rsidRDefault="00362F18">
            <w:pPr>
              <w:pStyle w:val="TableParagraph"/>
              <w:spacing w:before="8" w:line="233" w:lineRule="exact"/>
              <w:ind w:left="233"/>
              <w:jc w:val="center"/>
            </w:pPr>
            <w:r w:rsidRPr="00F60150">
              <w:t>1</w:t>
            </w:r>
          </w:p>
        </w:tc>
      </w:tr>
    </w:tbl>
    <w:p w:rsidRPr="00405CD5" w:rsidR="00362F18" w:rsidP="00A807D8" w:rsidRDefault="00362F18">
      <w:pPr>
        <w:pStyle w:val="NoSpacing"/>
        <w:jc w:val="both"/>
        <w:rPr>
          <w:rFonts w:ascii="Times New Roman" w:hAnsi="Times New Roman"/>
        </w:rPr>
      </w:pPr>
    </w:p>
    <w:sectPr w:rsidRPr="00405CD5" w:rsidR="00362F18" w:rsidSect="00405CD5">
      <w:pgSz w:w="11906" w:h="16838"/>
      <w:pgMar w:top="1134"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E75"/>
    <w:rsid w:val="00052A69"/>
    <w:rsid w:val="000738D6"/>
    <w:rsid w:val="0009070D"/>
    <w:rsid w:val="000E3E75"/>
    <w:rsid w:val="000E56FF"/>
    <w:rsid w:val="00106CDC"/>
    <w:rsid w:val="00113830"/>
    <w:rsid w:val="00117CB6"/>
    <w:rsid w:val="00234B99"/>
    <w:rsid w:val="0028688A"/>
    <w:rsid w:val="00322E70"/>
    <w:rsid w:val="00335144"/>
    <w:rsid w:val="00362F18"/>
    <w:rsid w:val="003B7FFE"/>
    <w:rsid w:val="00405CD5"/>
    <w:rsid w:val="004435F7"/>
    <w:rsid w:val="00457A93"/>
    <w:rsid w:val="00471E48"/>
    <w:rsid w:val="004F5725"/>
    <w:rsid w:val="0055323A"/>
    <w:rsid w:val="00560A69"/>
    <w:rsid w:val="005B2945"/>
    <w:rsid w:val="006273D5"/>
    <w:rsid w:val="00751792"/>
    <w:rsid w:val="008735AD"/>
    <w:rsid w:val="00877484"/>
    <w:rsid w:val="008C34EE"/>
    <w:rsid w:val="008C3C3B"/>
    <w:rsid w:val="008F1D3B"/>
    <w:rsid w:val="009047F7"/>
    <w:rsid w:val="0090526E"/>
    <w:rsid w:val="00932FDA"/>
    <w:rsid w:val="00955E3C"/>
    <w:rsid w:val="00994708"/>
    <w:rsid w:val="009D5960"/>
    <w:rsid w:val="00A01497"/>
    <w:rsid w:val="00A073E2"/>
    <w:rsid w:val="00A27884"/>
    <w:rsid w:val="00A807D8"/>
    <w:rsid w:val="00AB566E"/>
    <w:rsid w:val="00B516F3"/>
    <w:rsid w:val="00B8492A"/>
    <w:rsid w:val="00B864C0"/>
    <w:rsid w:val="00C35CC8"/>
    <w:rsid w:val="00CC0D98"/>
    <w:rsid w:val="00D04658"/>
    <w:rsid w:val="00D27707"/>
    <w:rsid w:val="00D77A58"/>
    <w:rsid w:val="00DA4E16"/>
    <w:rsid w:val="00DE757A"/>
    <w:rsid w:val="00DF23DC"/>
    <w:rsid w:val="00E60040"/>
    <w:rsid w:val="00ED3CB7"/>
    <w:rsid w:val="00EF54B9"/>
    <w:rsid w:val="00F60150"/>
    <w:rsid w:val="00FB09F2"/>
    <w:rsid w:val="00FF32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FE"/>
    <w:pPr>
      <w:spacing w:after="160" w:line="259" w:lineRule="auto"/>
    </w:pPr>
    <w:rPr>
      <w:lang w:eastAsia="en-US"/>
    </w:rPr>
  </w:style>
  <w:style w:type="paragraph" w:styleId="Heading1">
    <w:name w:val="heading 1"/>
    <w:basedOn w:val="Normal"/>
    <w:next w:val="Normal"/>
    <w:link w:val="Heading1Char"/>
    <w:uiPriority w:val="99"/>
    <w:qFormat/>
    <w:rsid w:val="00FB09F2"/>
    <w:pPr>
      <w:keepNext/>
      <w:keepLines/>
      <w:spacing w:before="240" w:after="0"/>
      <w:outlineLvl w:val="0"/>
    </w:pPr>
    <w:rPr>
      <w:rFonts w:ascii="Calibri Light" w:hAnsi="Calibri Light"/>
      <w:color w:val="2E74B5"/>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09F2"/>
    <w:rPr>
      <w:rFonts w:ascii="Calibri Light" w:hAnsi="Calibri Light"/>
      <w:color w:val="2E74B5"/>
      <w:sz w:val="32"/>
    </w:rPr>
  </w:style>
  <w:style w:type="paragraph" w:styleId="NoSpacing">
    <w:name w:val="No Spacing"/>
    <w:uiPriority w:val="99"/>
    <w:qFormat/>
    <w:rsid w:val="00322E70"/>
    <w:rPr>
      <w:lang w:eastAsia="en-US"/>
    </w:rPr>
  </w:style>
  <w:style w:type="paragraph" w:styleId="BodyText">
    <w:name w:val="Body Text"/>
    <w:aliases w:val="Знак1,Список 1,Знак1 Знак Знак,Основной текст1,Заг1"/>
    <w:basedOn w:val="Normal"/>
    <w:link w:val="BodyTextChar"/>
    <w:uiPriority w:val="99"/>
    <w:rsid w:val="0090526E"/>
    <w:pPr>
      <w:autoSpaceDE w:val="0"/>
      <w:autoSpaceDN w:val="0"/>
      <w:adjustRightInd w:val="0"/>
      <w:spacing w:after="0" w:line="240" w:lineRule="auto"/>
      <w:ind w:firstLine="540"/>
      <w:jc w:val="both"/>
      <w:outlineLvl w:val="1"/>
    </w:pPr>
    <w:rPr>
      <w:rFonts w:ascii="Times New Roman" w:hAnsi="Times New Roman"/>
      <w:sz w:val="20"/>
      <w:szCs w:val="20"/>
      <w:lang w:eastAsia="ru-RU"/>
    </w:rPr>
  </w:style>
  <w:style w:type="character" w:customStyle="1" w:styleId="BodyTextChar">
    <w:name w:val="Body Text Char"/>
    <w:aliases w:val="Знак1 Char,Список 1 Char,Знак1 Знак Знак Char,Основной текст1 Char,Заг1 Char"/>
    <w:basedOn w:val="DefaultParagraphFont"/>
    <w:link w:val="BodyText"/>
    <w:uiPriority w:val="99"/>
    <w:locked/>
    <w:rsid w:val="0090526E"/>
    <w:rPr>
      <w:rFonts w:ascii="Times New Roman" w:hAnsi="Times New Roman"/>
      <w:sz w:val="20"/>
      <w:lang w:eastAsia="ru-RU"/>
    </w:rPr>
  </w:style>
  <w:style w:type="character" w:styleId="Hyperlink">
    <w:name w:val="Hyperlink"/>
    <w:basedOn w:val="DefaultParagraphFont"/>
    <w:uiPriority w:val="99"/>
    <w:rsid w:val="00FB09F2"/>
    <w:rPr>
      <w:rFonts w:cs="Times New Roman"/>
      <w:color w:val="0000FF"/>
      <w:u w:val="single"/>
    </w:rPr>
  </w:style>
  <w:style w:type="paragraph" w:customStyle="1" w:styleId="TableParagraph">
    <w:name w:val="Table Paragraph"/>
    <w:basedOn w:val="Normal"/>
    <w:uiPriority w:val="99"/>
    <w:rsid w:val="00F60150"/>
    <w:pPr>
      <w:widowControl w:val="0"/>
      <w:autoSpaceDE w:val="0"/>
      <w:autoSpaceDN w:val="0"/>
      <w:spacing w:after="0" w:line="241" w:lineRule="exact"/>
      <w:ind w:left="15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AE693808FD23C1090857B693EB9C688C7A86C8752E0F9A79FFFA614BF074995EE4833E0469CF857F677F74CC63C4573AF8EF1D0C4C40ABc7x6L" TargetMode="External"/><Relationship Id="rId3" Type="http://schemas.openxmlformats.org/officeDocument/2006/relationships/webSettings" Target="webSettings.xml"/><Relationship Id="rId7" Type="http://schemas.openxmlformats.org/officeDocument/2006/relationships/hyperlink" Target="consultantplus://offline/ref=AAAE693808FD23C1090857B693EB9C688E778CC272270F9A79FFFA614BF074995EE4833E0469C9857E677F74CC63C4573AF8EF1D0C4C40ABc7x6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spotrebnadzor.ru/documents/details.php?ELEMENT_ID=14660" TargetMode="External"/><Relationship Id="rId5" Type="http://schemas.openxmlformats.org/officeDocument/2006/relationships/hyperlink" Target="garantF1://10064072.0" TargetMode="External"/><Relationship Id="rId10" Type="http://schemas.openxmlformats.org/officeDocument/2006/relationships/theme" Target="theme/theme1.xml"/><Relationship Id="rId4" Type="http://schemas.openxmlformats.org/officeDocument/2006/relationships/hyperlink" Target="garantF1://10064072.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440</TotalTime>
  <Pages>15</Pages>
  <Words>8483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Ангелина</cp:lastModifiedBy>
  <cp:revision>29</cp:revision>
  <dcterms:created xsi:type="dcterms:W3CDTF">2020-08-27T07:11:00Z</dcterms:created>
  <dcterms:modified xsi:type="dcterms:W3CDTF">2021-08-04T10:11:00Z</dcterms:modified>
</cp:coreProperties>
</file>