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07" w:rsidRPr="007B49A3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3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49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</w:t>
      </w:r>
    </w:p>
    <w:p w:rsidR="00EB3A07" w:rsidRPr="007B49A3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49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ОБЩЕОБРАЗОВАТЕЛЬНОЕ УЧРЕЖДЕНИЕ</w:t>
      </w:r>
    </w:p>
    <w:p w:rsidR="00EB3A07" w:rsidRPr="007B49A3" w:rsidRDefault="00EB3A07" w:rsidP="00EB3A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49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«ТОХТУЕВСКАЯ СРЕДНЯЯ ОБЩЕОБРАЗОВАТЕЛЬНАЯ ШКОЛА»</w:t>
      </w:r>
    </w:p>
    <w:p w:rsidR="00EB3A07" w:rsidRPr="007B49A3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Молодежная, д. 5, с. Тохтуева, Соликамский </w:t>
      </w:r>
      <w:proofErr w:type="gramStart"/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 округ</w:t>
      </w:r>
      <w:proofErr w:type="gramEnd"/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Пермский край, Россия, 618507, </w:t>
      </w:r>
    </w:p>
    <w:p w:rsidR="00EB3A07" w:rsidRPr="007B49A3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B49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8(34253)7-26-73 </w:t>
      </w:r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7B49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8(34253) 7-26-73 e-mail </w:t>
      </w:r>
      <w:hyperlink r:id="rId6" w:tgtFrame="_blank" w:history="1">
        <w:r w:rsidRPr="007B49A3">
          <w:rPr>
            <w:rStyle w:val="a5"/>
            <w:sz w:val="20"/>
            <w:szCs w:val="20"/>
            <w:shd w:val="clear" w:color="auto" w:fill="FFFFFF"/>
            <w:lang w:val="en-US"/>
          </w:rPr>
          <w:t>gvsoima@sosh.permkrai.ru</w:t>
        </w:r>
      </w:hyperlink>
      <w:r w:rsidRPr="007B49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</w:t>
      </w:r>
      <w:r w:rsidRPr="007B49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48410144 </w:t>
      </w:r>
    </w:p>
    <w:p w:rsidR="00EB3A07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9A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1025901974944 ИНН/КПП 5950002291/591901001</w:t>
      </w:r>
    </w:p>
    <w:p w:rsidR="00BB6B04" w:rsidRDefault="00BB6B04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B04" w:rsidRDefault="00BB6B04" w:rsidP="00BB6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03.04.2026 г. № 35</w:t>
      </w:r>
      <w:bookmarkStart w:id="0" w:name="_GoBack"/>
      <w:bookmarkEnd w:id="0"/>
    </w:p>
    <w:p w:rsidR="007B49A3" w:rsidRPr="007B49A3" w:rsidRDefault="007B49A3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10 Отдел надзорной деятельности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 и профилактической </w:t>
      </w:r>
      <w:proofErr w:type="gramStart"/>
      <w:r w:rsidRPr="00CC39D2">
        <w:t>работы  по</w:t>
      </w:r>
      <w:proofErr w:type="gramEnd"/>
      <w:r w:rsidRPr="00CC39D2">
        <w:t xml:space="preserve">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Соликамскому городскому округу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Управление надзорной деятельности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 профилактической работы Главного управления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 МЧС </w:t>
      </w:r>
      <w:proofErr w:type="gramStart"/>
      <w:r w:rsidRPr="00CC39D2">
        <w:t>России  по</w:t>
      </w:r>
      <w:proofErr w:type="gramEnd"/>
      <w:r w:rsidRPr="00CC39D2">
        <w:t xml:space="preserve"> Пермскому краю,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 xml:space="preserve">расположенного </w:t>
      </w:r>
      <w:proofErr w:type="gramStart"/>
      <w:r w:rsidRPr="00CC39D2">
        <w:t>по  адресу</w:t>
      </w:r>
      <w:proofErr w:type="gramEnd"/>
      <w:r w:rsidRPr="00CC39D2">
        <w:t xml:space="preserve">: Пермский край, г. </w:t>
      </w:r>
    </w:p>
    <w:p w:rsidR="000D604E" w:rsidRPr="00CC39D2" w:rsidRDefault="000D604E" w:rsidP="000D604E">
      <w:pPr>
        <w:pStyle w:val="1"/>
        <w:spacing w:line="240" w:lineRule="auto"/>
        <w:jc w:val="right"/>
      </w:pPr>
      <w:r w:rsidRPr="00CC39D2">
        <w:t>Соликамск, ул. 20 лет Победы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C39D2">
        <w:rPr>
          <w:rFonts w:ascii="Times New Roman" w:hAnsi="Times New Roman" w:cs="Times New Roman"/>
          <w:sz w:val="24"/>
          <w:szCs w:val="24"/>
        </w:rPr>
        <w:t xml:space="preserve">от </w:t>
      </w:r>
      <w:r w:rsidRPr="00CC39D2">
        <w:rPr>
          <w:sz w:val="24"/>
          <w:szCs w:val="24"/>
        </w:rPr>
        <w:t xml:space="preserve"> </w:t>
      </w:r>
      <w:r w:rsidRPr="00CC39D2"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 w:rsidRPr="00CC39D2">
        <w:rPr>
          <w:rFonts w:ascii="Times New Roman" w:hAnsi="Times New Roman" w:cs="Times New Roman"/>
          <w:sz w:val="24"/>
          <w:szCs w:val="24"/>
        </w:rPr>
        <w:t xml:space="preserve"> «Тохтуевская средняя 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39D2"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39D2">
        <w:rPr>
          <w:rFonts w:ascii="Times New Roman" w:hAnsi="Times New Roman" w:cs="Times New Roman"/>
          <w:sz w:val="24"/>
          <w:szCs w:val="24"/>
        </w:rPr>
        <w:t>618507, Пермский край, Соликамский городской округ,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39D2">
        <w:rPr>
          <w:rFonts w:ascii="Times New Roman" w:hAnsi="Times New Roman" w:cs="Times New Roman"/>
          <w:sz w:val="24"/>
          <w:szCs w:val="24"/>
        </w:rPr>
        <w:t xml:space="preserve"> с. Тохтуева, ул. Молодежная, д. 5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39D2">
        <w:rPr>
          <w:rFonts w:ascii="Times New Roman" w:hAnsi="Times New Roman" w:cs="Times New Roman"/>
          <w:sz w:val="24"/>
          <w:szCs w:val="24"/>
        </w:rPr>
        <w:t>8(34253)7-26-73</w:t>
      </w:r>
    </w:p>
    <w:p w:rsidR="000D604E" w:rsidRPr="00CC39D2" w:rsidRDefault="000D604E" w:rsidP="000D6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39D2">
        <w:rPr>
          <w:rFonts w:ascii="Times New Roman" w:hAnsi="Times New Roman" w:cs="Times New Roman"/>
          <w:sz w:val="24"/>
          <w:szCs w:val="24"/>
          <w:lang w:val="en-US"/>
        </w:rPr>
        <w:t>tohtuevo</w:t>
      </w:r>
      <w:proofErr w:type="spellEnd"/>
      <w:r w:rsidRPr="00CC39D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C39D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C39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39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B3A07" w:rsidRDefault="00EB3A07" w:rsidP="000D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A07" w:rsidRPr="00604275" w:rsidRDefault="00EB3A07" w:rsidP="00EB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04E" w:rsidRPr="00CC39D2" w:rsidRDefault="000D604E" w:rsidP="000D604E">
      <w:pPr>
        <w:pStyle w:val="1"/>
        <w:spacing w:line="240" w:lineRule="auto"/>
        <w:ind w:firstLine="0"/>
        <w:jc w:val="center"/>
        <w:rPr>
          <w:b/>
        </w:rPr>
      </w:pPr>
      <w:r w:rsidRPr="00CC39D2">
        <w:rPr>
          <w:b/>
        </w:rPr>
        <w:t>Уведомление</w:t>
      </w:r>
    </w:p>
    <w:p w:rsidR="000D604E" w:rsidRDefault="000D604E" w:rsidP="000D604E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об исполнении представлений об устранении причин и условий, способствовавших совершению административного правонарушения </w:t>
      </w:r>
    </w:p>
    <w:p w:rsidR="007B49A3" w:rsidRPr="00CC39D2" w:rsidRDefault="007B49A3" w:rsidP="000D604E">
      <w:pPr>
        <w:pStyle w:val="1"/>
        <w:spacing w:line="240" w:lineRule="auto"/>
        <w:ind w:firstLine="0"/>
        <w:jc w:val="center"/>
        <w:rPr>
          <w:b/>
        </w:rPr>
      </w:pPr>
    </w:p>
    <w:p w:rsidR="000D604E" w:rsidRPr="00CC39D2" w:rsidRDefault="000D604E" w:rsidP="000D604E">
      <w:pPr>
        <w:pStyle w:val="1"/>
        <w:spacing w:line="240" w:lineRule="auto"/>
      </w:pPr>
      <w:r>
        <w:t xml:space="preserve">17.03.2026 </w:t>
      </w:r>
      <w:r w:rsidRPr="00CC39D2">
        <w:t xml:space="preserve">г. </w:t>
      </w:r>
      <w:proofErr w:type="gramStart"/>
      <w:r>
        <w:t>получены  Представления</w:t>
      </w:r>
      <w:proofErr w:type="gramEnd"/>
      <w:r>
        <w:t xml:space="preserve"> </w:t>
      </w:r>
      <w:r w:rsidRPr="00CC39D2">
        <w:t xml:space="preserve"> </w:t>
      </w:r>
      <w:r>
        <w:rPr>
          <w:b/>
        </w:rPr>
        <w:t>об устранении причин и условий, способствовавших совершению административного правонарушения №33(ЮЛ), 34(ЮЛ), 35(ЮЛ), 36(ЮЛ), 37(ДЛ), 38(ДЛ), 39(ДЛ), 40(ДЛ)</w:t>
      </w:r>
      <w:r w:rsidRPr="00CC39D2">
        <w:t>,</w:t>
      </w:r>
      <w:r>
        <w:t xml:space="preserve"> направленное</w:t>
      </w:r>
      <w:r w:rsidRPr="00CC39D2">
        <w:t xml:space="preserve"> 10 Отделом надзорной деятельности  и профилактической работы  по Соликамскому городскому округу Управлением надзорной деятельности и профилактической работы Главного управления МЧС России  по Пермскому краю, расположенного по  адресу: Пермский край, г. Сол</w:t>
      </w:r>
      <w:r>
        <w:t>икамск, ул. 20 лет Победы.</w:t>
      </w:r>
    </w:p>
    <w:p w:rsidR="000D604E" w:rsidRDefault="000D604E" w:rsidP="000D604E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56229" w:rsidRDefault="000D604E" w:rsidP="000D604E">
      <w:pPr>
        <w:rPr>
          <w:rFonts w:ascii="Times New Roman" w:hAnsi="Times New Roman" w:cs="Times New Roman"/>
          <w:sz w:val="24"/>
          <w:szCs w:val="24"/>
        </w:rPr>
      </w:pPr>
      <w:r w:rsidRPr="00CC39D2">
        <w:rPr>
          <w:rFonts w:ascii="Times New Roman" w:hAnsi="Times New Roman" w:cs="Times New Roman"/>
          <w:sz w:val="24"/>
          <w:szCs w:val="24"/>
        </w:rPr>
        <w:t xml:space="preserve"> Настоящим уведомляем о следующих принятых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Представлений </w:t>
      </w:r>
      <w:r w:rsidRPr="00CC39D2">
        <w:rPr>
          <w:rFonts w:ascii="Times New Roman" w:hAnsi="Times New Roman" w:cs="Times New Roman"/>
          <w:sz w:val="24"/>
          <w:szCs w:val="24"/>
        </w:rPr>
        <w:t xml:space="preserve"> мерах</w:t>
      </w:r>
      <w:proofErr w:type="gramEnd"/>
      <w:r w:rsidRPr="00CC39D2">
        <w:rPr>
          <w:rFonts w:ascii="Times New Roman" w:hAnsi="Times New Roman" w:cs="Times New Roman"/>
          <w:sz w:val="24"/>
          <w:szCs w:val="24"/>
        </w:rPr>
        <w:t xml:space="preserve"> по обеспечению соблюдения обязательных требований</w:t>
      </w:r>
      <w:r w:rsidR="00111B75">
        <w:rPr>
          <w:rFonts w:ascii="Times New Roman" w:hAnsi="Times New Roman" w:cs="Times New Roman"/>
          <w:sz w:val="24"/>
          <w:szCs w:val="24"/>
        </w:rPr>
        <w:t xml:space="preserve"> пожарной безопасности.</w:t>
      </w:r>
    </w:p>
    <w:p w:rsidR="00111B75" w:rsidRDefault="00111B75" w:rsidP="000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 совещании с должностными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лицами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ответственными за пожарную безопасность, доведена информация о сложившихся обстоятельствах в области пожарной безопасности.</w:t>
      </w:r>
    </w:p>
    <w:p w:rsidR="00111B75" w:rsidRPr="00914A73" w:rsidRDefault="00111B75" w:rsidP="000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2.Разработан план мероприятий по устранению нарушений:</w:t>
      </w:r>
    </w:p>
    <w:p w:rsidR="00DA7C1D" w:rsidRPr="00914A73" w:rsidRDefault="00111B75" w:rsidP="00111B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695"/>
      </w:tblGrid>
      <w:tr w:rsidR="00ED1E0E" w:rsidRPr="00914A73" w:rsidTr="00ED1E0E">
        <w:tc>
          <w:tcPr>
            <w:tcW w:w="562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>Тохтуевская школа</w:t>
            </w:r>
          </w:p>
        </w:tc>
        <w:tc>
          <w:tcPr>
            <w:tcW w:w="198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Отсутствие проектной документации на системы противопожарной защиты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92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</w:tcPr>
          <w:p w:rsidR="00DA7C1D" w:rsidRPr="00914A73" w:rsidRDefault="0092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испытаний систем пожарной сигнализации, оповещения и управления эвакуацией людей, </w:t>
            </w:r>
            <w:proofErr w:type="spellStart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эксплуатирующихся</w:t>
            </w:r>
            <w:proofErr w:type="spellEnd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 сверх срока службы (акт о приёмке технических</w:t>
            </w:r>
            <w:r w:rsidR="001E72A3"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сигнализации в эксплуатацию от 02.02.2006 г.)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1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DA7C1D" w:rsidRPr="00914A73" w:rsidRDefault="001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Система оповещения и управления эвакуацией людей при пожаре 2-го типа – звуковая, при требуемом 3-ем типе (нормативный показатель числа обучающихся от 350 до 1600).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1E72A3" w:rsidP="001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DA7C1D" w:rsidRPr="00914A73" w:rsidRDefault="001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сигналы СОУЭ не обеспечивают уровень звука на менее 15 </w:t>
            </w:r>
            <w:proofErr w:type="spellStart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 выше допустимого уровня звука постоянного шума: в кабинетах информатики, технологии(девочки), географии, начальных классов №4).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C1D" w:rsidRPr="00914A73" w:rsidRDefault="001E7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>Тохтуевский</w:t>
            </w:r>
            <w:proofErr w:type="spellEnd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</w:t>
            </w:r>
          </w:p>
        </w:tc>
        <w:tc>
          <w:tcPr>
            <w:tcW w:w="198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E107AE" w:rsidP="00E1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испытаний систем пожарной сигнализации, оповещения и управления эвакуацией людей, </w:t>
            </w:r>
            <w:proofErr w:type="spellStart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эксплуатирующихся</w:t>
            </w:r>
            <w:proofErr w:type="spellEnd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 сверх срока службы (акт о приёмке технических средств сигнализации в эксплуатацию от 25.05.2010 г.)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АПС, системы оповещения и управления эвакуацией людей при пожаре смонтированы кабельным изделием марки </w:t>
            </w:r>
            <w:proofErr w:type="spellStart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(А)-</w:t>
            </w:r>
            <w:r w:rsidRPr="0091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, при требуемом не менее </w:t>
            </w:r>
            <w:proofErr w:type="spellStart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(А)-</w:t>
            </w:r>
            <w:r w:rsidRPr="0091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FRLSLT</w:t>
            </w: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>Затонская</w:t>
            </w:r>
            <w:proofErr w:type="spellEnd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198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A7C1D" w:rsidRPr="00914A73" w:rsidRDefault="00D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A7C1D" w:rsidRPr="00914A73" w:rsidRDefault="00E90B00" w:rsidP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Отсутствие обработки огнезащитными составами 2-ой группы огнезащитной эффективности деревянных стропил и обрешётки чердачного покрытия (фактическая обработка произведена в 2020 году).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D1E0E" w:rsidRPr="00914A73" w:rsidTr="00ED1E0E">
        <w:tc>
          <w:tcPr>
            <w:tcW w:w="562" w:type="dxa"/>
          </w:tcPr>
          <w:p w:rsidR="00DA7C1D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A7C1D" w:rsidRPr="00914A73" w:rsidRDefault="00BB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Отсутствие технической</w:t>
            </w:r>
            <w:r w:rsidR="00E90B00" w:rsidRPr="00914A7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на системы противопожарной защиты</w:t>
            </w: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DA7C1D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  <w:tr w:rsidR="00E90B00" w:rsidRPr="00914A73" w:rsidTr="00ED1E0E">
        <w:tc>
          <w:tcPr>
            <w:tcW w:w="562" w:type="dxa"/>
          </w:tcPr>
          <w:p w:rsidR="00E90B00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B00" w:rsidRPr="00914A73" w:rsidRDefault="00BB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>Жулановская</w:t>
            </w:r>
            <w:proofErr w:type="spellEnd"/>
            <w:r w:rsidRPr="0091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школа-детский сад</w:t>
            </w:r>
          </w:p>
        </w:tc>
        <w:tc>
          <w:tcPr>
            <w:tcW w:w="1985" w:type="dxa"/>
          </w:tcPr>
          <w:p w:rsidR="00E90B00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90B00" w:rsidRPr="00914A73" w:rsidRDefault="00E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00" w:rsidRPr="00914A73" w:rsidTr="00ED1E0E">
        <w:tc>
          <w:tcPr>
            <w:tcW w:w="562" w:type="dxa"/>
          </w:tcPr>
          <w:p w:rsidR="00E90B00" w:rsidRPr="00914A73" w:rsidRDefault="00BB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90B00" w:rsidRPr="00914A73" w:rsidRDefault="00BB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Отсутствует проведение периодического испытания наружной открытой лестницы (</w:t>
            </w:r>
            <w:r w:rsidR="00914A73" w:rsidRPr="00914A73">
              <w:rPr>
                <w:rFonts w:ascii="Times New Roman" w:hAnsi="Times New Roman" w:cs="Times New Roman"/>
                <w:sz w:val="24"/>
                <w:szCs w:val="24"/>
              </w:rPr>
              <w:t>фактически, испытания проведены в 2020 г.)</w:t>
            </w:r>
          </w:p>
        </w:tc>
        <w:tc>
          <w:tcPr>
            <w:tcW w:w="1985" w:type="dxa"/>
          </w:tcPr>
          <w:p w:rsidR="00E90B00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До 01.02.2027 г.</w:t>
            </w:r>
          </w:p>
        </w:tc>
        <w:tc>
          <w:tcPr>
            <w:tcW w:w="1695" w:type="dxa"/>
          </w:tcPr>
          <w:p w:rsidR="00E90B00" w:rsidRPr="00914A73" w:rsidRDefault="0091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73">
              <w:rPr>
                <w:rFonts w:ascii="Times New Roman" w:hAnsi="Times New Roman" w:cs="Times New Roman"/>
                <w:sz w:val="24"/>
                <w:szCs w:val="24"/>
              </w:rPr>
              <w:t>При наличии средств</w:t>
            </w:r>
          </w:p>
        </w:tc>
      </w:tr>
    </w:tbl>
    <w:p w:rsidR="00DA7C1D" w:rsidRDefault="00DA7C1D">
      <w:pPr>
        <w:rPr>
          <w:rFonts w:ascii="Times New Roman" w:hAnsi="Times New Roman" w:cs="Times New Roman"/>
          <w:sz w:val="24"/>
          <w:szCs w:val="24"/>
        </w:rPr>
      </w:pPr>
    </w:p>
    <w:p w:rsidR="00111B75" w:rsidRDefault="00111B75">
      <w:pPr>
        <w:rPr>
          <w:rFonts w:ascii="Times New Roman" w:hAnsi="Times New Roman" w:cs="Times New Roman"/>
          <w:sz w:val="24"/>
          <w:szCs w:val="24"/>
        </w:rPr>
      </w:pPr>
    </w:p>
    <w:p w:rsidR="00111B75" w:rsidRDefault="00111B75">
      <w:pPr>
        <w:rPr>
          <w:rFonts w:ascii="Times New Roman" w:hAnsi="Times New Roman" w:cs="Times New Roman"/>
          <w:sz w:val="24"/>
          <w:szCs w:val="24"/>
        </w:rPr>
      </w:pPr>
    </w:p>
    <w:p w:rsidR="00111B75" w:rsidRPr="00914A73" w:rsidRDefault="00111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</w:t>
      </w:r>
      <w:r w:rsidR="00090578" w:rsidRPr="000905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483" cy="379705"/>
            <wp:effectExtent l="0" t="0" r="0" b="1905"/>
            <wp:docPr id="1" name="Рисунок 1" descr="C:\Users\User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68" cy="4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Г.В.Сойма</w:t>
      </w:r>
      <w:proofErr w:type="spellEnd"/>
    </w:p>
    <w:sectPr w:rsidR="00111B75" w:rsidRPr="0091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20D24"/>
    <w:multiLevelType w:val="hybridMultilevel"/>
    <w:tmpl w:val="6522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F7"/>
    <w:rsid w:val="00090578"/>
    <w:rsid w:val="000D604E"/>
    <w:rsid w:val="00111B75"/>
    <w:rsid w:val="00156229"/>
    <w:rsid w:val="001E72A3"/>
    <w:rsid w:val="007B49A3"/>
    <w:rsid w:val="00914A73"/>
    <w:rsid w:val="009227F3"/>
    <w:rsid w:val="00A81636"/>
    <w:rsid w:val="00B531F7"/>
    <w:rsid w:val="00BB524D"/>
    <w:rsid w:val="00BB6B04"/>
    <w:rsid w:val="00DA7C1D"/>
    <w:rsid w:val="00E107AE"/>
    <w:rsid w:val="00E90B00"/>
    <w:rsid w:val="00EB3A07"/>
    <w:rsid w:val="00E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9E87"/>
  <w15:chartTrackingRefBased/>
  <w15:docId w15:val="{474ACA38-1775-4EFF-98F3-B3FCAABF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2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3A07"/>
    <w:rPr>
      <w:color w:val="0563C1" w:themeColor="hyperlink"/>
      <w:u w:val="single"/>
    </w:rPr>
  </w:style>
  <w:style w:type="paragraph" w:customStyle="1" w:styleId="1">
    <w:name w:val="Стиль1"/>
    <w:basedOn w:val="a"/>
    <w:rsid w:val="000D604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0D604E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vsoima@sosh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D157-D47F-4558-A72D-5255F09E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2026-04-03T04:51:00Z</dcterms:created>
  <dcterms:modified xsi:type="dcterms:W3CDTF">2026-04-03T07:15:00Z</dcterms:modified>
</cp:coreProperties>
</file>