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11B" w:rsidRDefault="00B8111B" w:rsidP="00B81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Протокол  № 11</w:t>
      </w:r>
    </w:p>
    <w:p w:rsidR="00B8111B" w:rsidRDefault="00B8111B" w:rsidP="00B81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заседания   комиссии по оценке эффективности деятельности педагогических работников  МАОУ «Тохтуевская СОШ»</w:t>
      </w:r>
    </w:p>
    <w:p w:rsidR="00B8111B" w:rsidRDefault="00B8111B" w:rsidP="00B81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</w:p>
    <w:p w:rsidR="00B8111B" w:rsidRDefault="00B8111B" w:rsidP="00B8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«20» ноября  2013г.</w:t>
      </w:r>
    </w:p>
    <w:p w:rsidR="00B8111B" w:rsidRDefault="00B8111B" w:rsidP="00B8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</w:p>
    <w:p w:rsidR="00B8111B" w:rsidRDefault="00B8111B" w:rsidP="00B811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              Количество присутствующих на заседании:       председатель комиссии - Сойма Г.В.</w:t>
      </w:r>
    </w:p>
    <w:p w:rsidR="00B8111B" w:rsidRDefault="00B8111B" w:rsidP="00B8111B">
      <w:pPr>
        <w:spacing w:line="240" w:lineRule="auto"/>
        <w:ind w:left="3402" w:hanging="340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члены комиссии – Гребешков А.В., Худякова В.А.,                        Неверова О.И.,  Лишеленко И.В., Синицина Е.В., Костылева А.М.</w:t>
      </w:r>
    </w:p>
    <w:p w:rsidR="00B8111B" w:rsidRDefault="00B8111B" w:rsidP="00B8111B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</w:p>
    <w:p w:rsidR="00B8111B" w:rsidRDefault="00B8111B" w:rsidP="00B8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11B" w:rsidRDefault="00B8111B" w:rsidP="00B811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Повестка дня:</w:t>
      </w:r>
    </w:p>
    <w:p w:rsidR="00B8111B" w:rsidRDefault="00B8111B" w:rsidP="00B8111B">
      <w:pPr>
        <w:spacing w:after="0" w:line="240" w:lineRule="auto"/>
        <w:ind w:left="1800" w:hanging="37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О распределении стимулирующей части фонда оплаты труда  за  ноябрь  2013 года.</w:t>
      </w:r>
    </w:p>
    <w:p w:rsidR="00B8111B" w:rsidRDefault="00B8111B" w:rsidP="00B8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B8111B" w:rsidRDefault="00B8111B" w:rsidP="00B8111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Слушали: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Сойма Г.В., директора школы. </w:t>
      </w:r>
    </w:p>
    <w:p w:rsidR="00B8111B" w:rsidRDefault="00B8111B" w:rsidP="00B8111B">
      <w:pPr>
        <w:spacing w:after="0" w:line="240" w:lineRule="auto"/>
        <w:ind w:firstLine="360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Положению об условиях установления и порядке произведения выплат стимулирующего характера за эффективность деятельности педагогическим  работникам МАОУ «Тохтуевская СОШ», утвержденного приказом директора от 04. 09.2013г. № 106/1, на основании  индивидуального оценочного листа и собеседований с педагогами об эффективности  их  деятельности  составлен итоговый оценочный лист с указанием баллов по каждому работнику.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Предложила утвердить количество баллов педагогических работников школы для расчета на выплату стимулирующей части ФОТ за ноябрь 2013г.</w:t>
      </w:r>
    </w:p>
    <w:p w:rsidR="00B8111B" w:rsidRDefault="00B8111B" w:rsidP="00B8111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4"/>
        <w:tblW w:w="7485" w:type="dxa"/>
        <w:tblInd w:w="468" w:type="dxa"/>
        <w:tblLayout w:type="fixed"/>
        <w:tblLook w:val="01E0"/>
      </w:tblPr>
      <w:tblGrid>
        <w:gridCol w:w="632"/>
        <w:gridCol w:w="3774"/>
        <w:gridCol w:w="1811"/>
        <w:gridCol w:w="1268"/>
      </w:tblGrid>
      <w:tr w:rsidR="00B8111B" w:rsidTr="00B8111B">
        <w:trPr>
          <w:trHeight w:val="646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 и.о.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 – </w:t>
            </w:r>
            <w:proofErr w:type="gramStart"/>
            <w:r>
              <w:rPr>
                <w:sz w:val="28"/>
                <w:szCs w:val="28"/>
              </w:rPr>
              <w:t>во</w:t>
            </w:r>
            <w:proofErr w:type="gramEnd"/>
            <w:r>
              <w:rPr>
                <w:sz w:val="28"/>
                <w:szCs w:val="28"/>
              </w:rPr>
              <w:t xml:space="preserve"> баллов</w:t>
            </w:r>
          </w:p>
        </w:tc>
      </w:tr>
      <w:tr w:rsidR="00B8111B" w:rsidTr="00B8111B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Архипова  Ольга Валерьяновна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</w:p>
        </w:tc>
      </w:tr>
      <w:tr w:rsidR="00B8111B" w:rsidTr="00B8111B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Боровская Татьяна Александр.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111B" w:rsidTr="00B8111B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Брезгина Наталия Евгеньевна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B8111B" w:rsidTr="00B8111B">
        <w:trPr>
          <w:trHeight w:val="33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Булычева Надежда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111B" w:rsidTr="00B8111B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Вагина Ольга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111B" w:rsidTr="00B8111B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Головинова Марианна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111B" w:rsidTr="00B8111B">
        <w:trPr>
          <w:trHeight w:val="33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Горбунова Марина Александровн.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111B" w:rsidTr="00B8111B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Зебзеева Нина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111B" w:rsidTr="00B8111B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Кочергина Татьяна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111B" w:rsidTr="00B8111B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Кузнецова Альбина Муллануровна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111B" w:rsidTr="00B8111B">
        <w:trPr>
          <w:trHeight w:val="33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3"/>
                <w:szCs w:val="23"/>
              </w:rPr>
            </w:pPr>
            <w:r>
              <w:t>Магель Людмила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111B" w:rsidTr="00B8111B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Макарова Галина Петровна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111B" w:rsidTr="00B8111B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Юлия Сергеевна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ГПД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18.9</w:t>
            </w:r>
          </w:p>
        </w:tc>
      </w:tr>
      <w:tr w:rsidR="00B8111B" w:rsidTr="00B8111B">
        <w:trPr>
          <w:trHeight w:val="33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Наприенко Людмила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Воспитат</w:t>
            </w:r>
            <w:proofErr w:type="spellEnd"/>
            <w:r>
              <w:rPr>
                <w:sz w:val="24"/>
                <w:szCs w:val="24"/>
              </w:rPr>
              <w:t>. д/с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111B" w:rsidTr="00B8111B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3"/>
                <w:szCs w:val="23"/>
              </w:rPr>
            </w:pPr>
            <w:r>
              <w:rPr>
                <w:sz w:val="24"/>
                <w:szCs w:val="24"/>
              </w:rPr>
              <w:t>Панькова Любовь Ивановна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111B" w:rsidTr="00B8111B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Попова Раиса Викторовна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111B" w:rsidTr="00B8111B">
        <w:trPr>
          <w:trHeight w:val="33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17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Синицина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111B" w:rsidTr="00B8111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Федурина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111B" w:rsidTr="00B8111B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Ферулёва Дарья Олеговна 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111B" w:rsidTr="00B8111B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Сойма Татьяна Александровна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</w:t>
            </w:r>
          </w:p>
        </w:tc>
      </w:tr>
      <w:tr w:rsidR="00B8111B" w:rsidTr="00B8111B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Худякова Валентина Александр.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111B" w:rsidTr="00B8111B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 w:val="24"/>
                <w:szCs w:val="24"/>
              </w:rPr>
            </w:pPr>
            <w:r>
              <w:rPr>
                <w:sz w:val="23"/>
                <w:szCs w:val="23"/>
              </w:rPr>
              <w:t>Чернявина Наталия Леонидовна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  <w:tr w:rsidR="00B8111B" w:rsidTr="00B8111B">
        <w:trPr>
          <w:trHeight w:val="315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rPr>
                <w:szCs w:val="22"/>
              </w:rPr>
            </w:pPr>
            <w:r>
              <w:rPr>
                <w:sz w:val="24"/>
                <w:szCs w:val="24"/>
              </w:rPr>
              <w:t>Шамина Елена Владимировна</w:t>
            </w:r>
          </w:p>
        </w:tc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</w:t>
            </w:r>
          </w:p>
        </w:tc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111B" w:rsidRDefault="00B8111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</w:tr>
    </w:tbl>
    <w:p w:rsidR="00B8111B" w:rsidRDefault="00B8111B" w:rsidP="00B8111B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11B" w:rsidRDefault="00B8111B" w:rsidP="00B8111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Сойма Г.В.,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школы, предложила согласно Положению о порядке распределения выплат стимулирующей части ФОТ выплатить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>в  процентном отношении  от стимулирующей части ФОТ директора школы административному и учебно-вспомогательному персоналу:</w:t>
      </w:r>
    </w:p>
    <w:p w:rsidR="00B8111B" w:rsidRDefault="00B8111B" w:rsidP="00B8111B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УВР Неверовой О.И. – 80%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;</w:t>
      </w:r>
      <w:proofErr w:type="gramEnd"/>
    </w:p>
    <w:p w:rsidR="00B8111B" w:rsidRDefault="00B8111B" w:rsidP="00B8111B">
      <w:pPr>
        <w:spacing w:after="0" w:line="240" w:lineRule="auto"/>
        <w:ind w:left="709" w:hanging="1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заместителю директора по ВР Лишеленко И.В. -  80 %;                 </w:t>
      </w:r>
    </w:p>
    <w:p w:rsidR="00B8111B" w:rsidRDefault="00B8111B" w:rsidP="00B8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главному бухгалтеру Арзыевой А.Р. - 50%;</w:t>
      </w:r>
    </w:p>
    <w:p w:rsidR="00B8111B" w:rsidRDefault="00B8111B" w:rsidP="00B811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зам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.д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иректора по АХР Костылевой А.М. – 50%; </w:t>
      </w:r>
    </w:p>
    <w:p w:rsidR="00B8111B" w:rsidRDefault="00B8111B" w:rsidP="00B811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зам. директора по безопасности Сойма В.В. - 68% (0.5 ставки);</w:t>
      </w:r>
    </w:p>
    <w:p w:rsidR="00B8111B" w:rsidRDefault="00B8111B" w:rsidP="00B811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заместителю директора по УВР в филиале Фроловой Л.А. – 68 (</w:t>
      </w:r>
      <w:r>
        <w:rPr>
          <w:rFonts w:ascii="Times New Roman" w:eastAsia="Times New Roman" w:hAnsi="Times New Roman" w:cs="Times New Roman"/>
        </w:rPr>
        <w:t>0.5.ставки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)  </w:t>
      </w:r>
    </w:p>
    <w:p w:rsidR="00B8111B" w:rsidRDefault="00B8111B" w:rsidP="00B811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социальному педагогу Зорикоевой Н.В. -  50% от стимулирующей части ФОТ заместителя директора по ВР;</w:t>
      </w:r>
    </w:p>
    <w:p w:rsidR="00B8111B" w:rsidRDefault="00B8111B" w:rsidP="00B8111B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педагогу – организатору Матвеевой И.Н. -    54% от  стимулирующей части ФОТ  заместителя директора по ВР;</w:t>
      </w:r>
    </w:p>
    <w:p w:rsidR="00B8111B" w:rsidRDefault="00B8111B" w:rsidP="00B8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ab/>
      </w:r>
    </w:p>
    <w:p w:rsidR="00B8111B" w:rsidRDefault="00B8111B" w:rsidP="00B8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Итоги голосования:</w:t>
      </w:r>
    </w:p>
    <w:p w:rsidR="00B8111B" w:rsidRDefault="00B8111B" w:rsidP="00B8111B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  7 чел.   Против  0 человек;         Воздержались 0  человек.</w:t>
      </w:r>
    </w:p>
    <w:p w:rsidR="00B8111B" w:rsidRDefault="00B8111B" w:rsidP="00B811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8111B" w:rsidRDefault="00B8111B" w:rsidP="00B8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Решение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B8111B" w:rsidRDefault="00B8111B" w:rsidP="00B8111B">
      <w:pPr>
        <w:pStyle w:val="a3"/>
        <w:numPr>
          <w:ilvl w:val="0"/>
          <w:numId w:val="2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Утвердить баллы эффективности деятельности педагогических работников  МАОУ «Тохтуевская СОШ» на выплату стимулирующей части ФОТ  за ноябрь 2013г.</w:t>
      </w:r>
    </w:p>
    <w:p w:rsidR="00B8111B" w:rsidRDefault="00B8111B" w:rsidP="00B81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</w:t>
      </w:r>
      <w:r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>Выплатить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стимулирующую часть фонда оплаты труда  </w:t>
      </w:r>
      <w:r>
        <w:rPr>
          <w:rFonts w:ascii="Times New Roman" w:hAnsi="Times New Roman" w:cs="Times New Roman"/>
          <w:sz w:val="28"/>
          <w:szCs w:val="28"/>
        </w:rPr>
        <w:t>в   процентном отношении  от стимулирующей части ФОТ директора школы административному и учебно-вспомогательному персоналу согласно списку.</w:t>
      </w:r>
    </w:p>
    <w:p w:rsidR="00B8111B" w:rsidRDefault="00B8111B" w:rsidP="00B8111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3. Главному бухгалтеру школы произвести расчеты для выплаты стимулирующей части ФОТ, согласно данному протоколу.</w:t>
      </w:r>
    </w:p>
    <w:p w:rsidR="00B8111B" w:rsidRDefault="00B8111B" w:rsidP="00B8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Председатель Комиссии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______________Г.В.Сойма</w:t>
      </w:r>
      <w:proofErr w:type="spellEnd"/>
    </w:p>
    <w:p w:rsidR="00B8111B" w:rsidRDefault="00B8111B" w:rsidP="00B8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Члены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Комиссии_____________________А.В.Гребешков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B8111B" w:rsidRDefault="00B8111B" w:rsidP="00B8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_____________________В.А.Худякова</w:t>
      </w:r>
      <w:proofErr w:type="spellEnd"/>
    </w:p>
    <w:p w:rsidR="00B8111B" w:rsidRDefault="00B8111B" w:rsidP="00B8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О.И.Неверова</w:t>
      </w:r>
    </w:p>
    <w:p w:rsidR="00B8111B" w:rsidRDefault="00B8111B" w:rsidP="00B8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_____________________ И.В.Лишеленко</w:t>
      </w:r>
    </w:p>
    <w:p w:rsidR="00B8111B" w:rsidRDefault="00B8111B" w:rsidP="00B8111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_____________________ Е.В.Синицина</w:t>
      </w:r>
    </w:p>
    <w:p w:rsidR="00B8111B" w:rsidRDefault="00B8111B" w:rsidP="00B8111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_____________________А.М.Костылева</w:t>
      </w:r>
      <w:proofErr w:type="spellEnd"/>
    </w:p>
    <w:p w:rsidR="00B8111B" w:rsidRDefault="00B8111B" w:rsidP="00B8111B"/>
    <w:p w:rsidR="0026383E" w:rsidRDefault="0026383E"/>
    <w:sectPr w:rsidR="0026383E" w:rsidSect="00B8111B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00327"/>
    <w:multiLevelType w:val="hybridMultilevel"/>
    <w:tmpl w:val="921487F6"/>
    <w:lvl w:ilvl="0" w:tplc="A78882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00D3D78"/>
    <w:multiLevelType w:val="hybridMultilevel"/>
    <w:tmpl w:val="F46EB5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11B"/>
    <w:rsid w:val="0026383E"/>
    <w:rsid w:val="00B811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111B"/>
    <w:pPr>
      <w:ind w:left="720"/>
      <w:contextualSpacing/>
    </w:pPr>
  </w:style>
  <w:style w:type="table" w:styleId="a4">
    <w:name w:val="Table Grid"/>
    <w:basedOn w:val="a1"/>
    <w:rsid w:val="00B8111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91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603</Words>
  <Characters>3439</Characters>
  <Application>Microsoft Office Word</Application>
  <DocSecurity>0</DocSecurity>
  <Lines>28</Lines>
  <Paragraphs>8</Paragraphs>
  <ScaleCrop>false</ScaleCrop>
  <Company>OCPI</Company>
  <LinksUpToDate>false</LinksUpToDate>
  <CharactersWithSpaces>4034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3</cp:revision>
  <dcterms:created xsi:type="dcterms:W3CDTF">2014-01-23T07:10:00Z</dcterms:created>
  <dcterms:modified xsi:type="dcterms:W3CDTF">2014-01-23T07:11:00Z</dcterms:modified>
</cp:coreProperties>
</file>